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5052" w:rsidRDefault="008C1A9A">
      <w:pPr>
        <w:tabs>
          <w:tab w:val="left" w:pos="709"/>
        </w:tabs>
        <w:spacing w:line="276" w:lineRule="auto"/>
        <w:ind w:left="709" w:hanging="709"/>
        <w:rPr>
          <w:rFonts w:cs="Arial"/>
          <w:b/>
          <w:sz w:val="36"/>
          <w:szCs w:val="36"/>
        </w:rPr>
      </w:pPr>
      <w:r>
        <w:rPr>
          <w:rFonts w:cs="Arial"/>
          <w:b/>
          <w:sz w:val="36"/>
          <w:szCs w:val="36"/>
        </w:rPr>
        <w:t>Anlage 2, Teil 2b</w:t>
      </w:r>
    </w:p>
    <w:p w:rsidR="00795052" w:rsidRDefault="008C1A9A">
      <w:pPr>
        <w:tabs>
          <w:tab w:val="left" w:pos="709"/>
        </w:tabs>
        <w:spacing w:line="276" w:lineRule="auto"/>
        <w:ind w:left="709" w:hanging="709"/>
        <w:rPr>
          <w:rFonts w:cs="Arial"/>
          <w:b/>
          <w:sz w:val="36"/>
          <w:szCs w:val="36"/>
        </w:rPr>
      </w:pPr>
      <w:r>
        <w:rPr>
          <w:rFonts w:cs="Arial"/>
          <w:b/>
          <w:sz w:val="36"/>
          <w:szCs w:val="36"/>
        </w:rPr>
        <w:t>Honorarangebot nach HOAI 2021</w:t>
      </w:r>
    </w:p>
    <w:p w:rsidR="00795052" w:rsidRDefault="008C1A9A">
      <w:pPr>
        <w:shd w:val="clear" w:color="auto" w:fill="FFFFFF" w:themeFill="background1"/>
        <w:tabs>
          <w:tab w:val="left" w:pos="0"/>
        </w:tabs>
        <w:rPr>
          <w:rFonts w:cs="Arial"/>
          <w:b/>
          <w:sz w:val="36"/>
          <w:szCs w:val="36"/>
        </w:rPr>
      </w:pPr>
      <w:r>
        <w:rPr>
          <w:rFonts w:cs="Arial"/>
          <w:b/>
          <w:sz w:val="36"/>
          <w:szCs w:val="36"/>
        </w:rPr>
        <w:t>Technische Ausrüstung – Anlagengruppe 3 (</w:t>
      </w:r>
      <w:proofErr w:type="spellStart"/>
      <w:r>
        <w:rPr>
          <w:rFonts w:cs="Arial"/>
          <w:b/>
          <w:sz w:val="36"/>
          <w:szCs w:val="36"/>
        </w:rPr>
        <w:t>Lufttechni-sche</w:t>
      </w:r>
      <w:proofErr w:type="spellEnd"/>
      <w:r>
        <w:rPr>
          <w:rFonts w:cs="Arial"/>
          <w:b/>
          <w:sz w:val="36"/>
          <w:szCs w:val="36"/>
        </w:rPr>
        <w:t xml:space="preserve"> Anlagen)</w:t>
      </w:r>
    </w:p>
    <w:p w:rsidR="00795052" w:rsidRDefault="008C1A9A">
      <w:pPr>
        <w:shd w:val="clear" w:color="auto" w:fill="FFFFFF" w:themeFill="background1"/>
        <w:tabs>
          <w:tab w:val="left" w:pos="0"/>
        </w:tabs>
        <w:rPr>
          <w:rFonts w:cs="Arial"/>
          <w:b/>
          <w:color w:val="FF0000"/>
          <w:sz w:val="22"/>
          <w:szCs w:val="22"/>
        </w:rPr>
      </w:pPr>
      <w:r>
        <w:rPr>
          <w:rFonts w:cs="Arial"/>
          <w:b/>
          <w:color w:val="FF0000"/>
          <w:sz w:val="22"/>
          <w:szCs w:val="22"/>
        </w:rPr>
        <w:t>Grau markierte Felder sind vom Bieter auszufüllen!</w:t>
      </w:r>
    </w:p>
    <w:p w:rsidR="00795052" w:rsidRDefault="00795052">
      <w:pPr>
        <w:shd w:val="clear" w:color="auto" w:fill="FFFFFF" w:themeFill="background1"/>
        <w:tabs>
          <w:tab w:val="left" w:pos="0"/>
        </w:tabs>
        <w:rPr>
          <w:rFonts w:cs="Arial"/>
          <w:b/>
          <w:color w:val="FF0000"/>
          <w:sz w:val="22"/>
          <w:szCs w:val="22"/>
        </w:rPr>
      </w:pPr>
    </w:p>
    <w:p w:rsidR="00795052" w:rsidRDefault="008C1A9A">
      <w:pPr>
        <w:shd w:val="clear" w:color="auto" w:fill="FFFFFF" w:themeFill="background1"/>
        <w:tabs>
          <w:tab w:val="left" w:pos="0"/>
        </w:tabs>
        <w:rPr>
          <w:rFonts w:cs="Arial"/>
          <w:b/>
          <w:color w:val="FF0000"/>
          <w:sz w:val="22"/>
          <w:szCs w:val="22"/>
        </w:rPr>
      </w:pPr>
      <w:r>
        <w:rPr>
          <w:rFonts w:cs="Arial"/>
          <w:b/>
          <w:color w:val="FF0000"/>
          <w:sz w:val="22"/>
          <w:szCs w:val="22"/>
        </w:rPr>
        <w:t xml:space="preserve">Sollte das Feld Umbau- und Modernisierungszuschlag leer bleiben (keine Eintragung eines nummerischen Wertes) werden gem. HOAI 20% angenommen. </w:t>
      </w:r>
      <w:r>
        <w:rPr>
          <w:rFonts w:cs="Arial"/>
          <w:b/>
          <w:color w:val="FF0000"/>
          <w:sz w:val="22"/>
          <w:szCs w:val="22"/>
        </w:rPr>
        <w:br/>
        <w:t>Dies gilt dann auch für die Angebotsauswertung.</w:t>
      </w:r>
    </w:p>
    <w:p w:rsidR="00795052" w:rsidRDefault="00795052">
      <w:pPr>
        <w:shd w:val="clear" w:color="auto" w:fill="FFFFFF" w:themeFill="background1"/>
        <w:tabs>
          <w:tab w:val="left" w:pos="0"/>
        </w:tabs>
        <w:rPr>
          <w:rFonts w:cs="Arial"/>
          <w:b/>
          <w:sz w:val="22"/>
          <w:szCs w:val="22"/>
        </w:rPr>
      </w:pPr>
    </w:p>
    <w:p w:rsidR="00795052" w:rsidRDefault="008C1A9A">
      <w:pPr>
        <w:shd w:val="clear" w:color="auto" w:fill="FFFFFF" w:themeFill="background1"/>
        <w:tabs>
          <w:tab w:val="left" w:pos="0"/>
        </w:tabs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 xml:space="preserve">Bietername: </w:t>
      </w:r>
      <w:sdt>
        <w:sdtPr>
          <w:rPr>
            <w:rFonts w:cs="Arial"/>
            <w:b/>
            <w:sz w:val="22"/>
            <w:szCs w:val="22"/>
            <w:highlight w:val="lightGray"/>
          </w:rPr>
          <w:id w:val="-344246965"/>
          <w:placeholder>
            <w:docPart w:val="4E6BA8ED4229455E90B7FE37A6B7DB72"/>
          </w:placeholder>
          <w:showingPlcHdr/>
        </w:sdtPr>
        <w:sdtEndPr/>
        <w:sdtContent>
          <w:bookmarkStart w:id="0" w:name="_GoBack"/>
          <w:r>
            <w:rPr>
              <w:rStyle w:val="Platzhaltertext"/>
              <w:highlight w:val="lightGray"/>
            </w:rPr>
            <w:t>Klicken oder tippen Sie hier, um Text einzugeben.</w:t>
          </w:r>
          <w:bookmarkEnd w:id="0"/>
        </w:sdtContent>
      </w:sdt>
    </w:p>
    <w:p w:rsidR="00795052" w:rsidRDefault="00795052">
      <w:pPr>
        <w:tabs>
          <w:tab w:val="left" w:pos="709"/>
        </w:tabs>
        <w:ind w:left="709" w:hanging="709"/>
        <w:rPr>
          <w:rFonts w:cs="Arial"/>
          <w:b/>
          <w:sz w:val="22"/>
          <w:szCs w:val="22"/>
        </w:rPr>
      </w:pPr>
    </w:p>
    <w:p w:rsidR="00795052" w:rsidRDefault="008C1A9A">
      <w:pPr>
        <w:shd w:val="clear" w:color="auto" w:fill="FFFFFF" w:themeFill="background1"/>
        <w:tabs>
          <w:tab w:val="left" w:pos="0"/>
        </w:tabs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 xml:space="preserve">Grundleistungen </w:t>
      </w:r>
    </w:p>
    <w:p w:rsidR="00795052" w:rsidRDefault="008C1A9A">
      <w:pPr>
        <w:shd w:val="clear" w:color="auto" w:fill="FFFFFF" w:themeFill="background1"/>
        <w:tabs>
          <w:tab w:val="left" w:pos="0"/>
          <w:tab w:val="right" w:pos="9781"/>
        </w:tabs>
        <w:spacing w:line="360" w:lineRule="auto"/>
        <w:rPr>
          <w:rFonts w:cs="Arial"/>
          <w:b/>
          <w:sz w:val="22"/>
          <w:szCs w:val="22"/>
          <w:highlight w:val="yellow"/>
        </w:rPr>
      </w:pPr>
      <w:r>
        <w:rPr>
          <w:rFonts w:cs="Arial"/>
          <w:sz w:val="22"/>
          <w:szCs w:val="22"/>
        </w:rPr>
        <w:t>Vorläufige anrechenbare Kosten (netto) nach Kostenberechnung</w:t>
      </w:r>
      <w:r>
        <w:rPr>
          <w:rFonts w:cs="Arial"/>
          <w:b/>
          <w:sz w:val="22"/>
          <w:szCs w:val="22"/>
        </w:rPr>
        <w:t>……….</w:t>
      </w:r>
      <w:r>
        <w:rPr>
          <w:rFonts w:cs="Arial"/>
          <w:b/>
          <w:sz w:val="22"/>
          <w:szCs w:val="22"/>
        </w:rPr>
        <w:tab/>
        <w:t>64.545 € (netto)……….</w:t>
      </w:r>
    </w:p>
    <w:p w:rsidR="00795052" w:rsidRDefault="008C1A9A">
      <w:pPr>
        <w:shd w:val="clear" w:color="auto" w:fill="FFFFFF" w:themeFill="background1"/>
        <w:tabs>
          <w:tab w:val="left" w:pos="0"/>
          <w:tab w:val="right" w:pos="9781"/>
        </w:tabs>
        <w:spacing w:line="360" w:lineRule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Honorarzone</w:t>
      </w:r>
      <w:r>
        <w:rPr>
          <w:rFonts w:cs="Arial"/>
          <w:sz w:val="22"/>
          <w:szCs w:val="22"/>
        </w:rPr>
        <w:tab/>
      </w:r>
      <w:sdt>
        <w:sdtPr>
          <w:rPr>
            <w:rFonts w:cs="Arial"/>
            <w:b/>
            <w:sz w:val="22"/>
            <w:szCs w:val="22"/>
            <w:highlight w:val="lightGray"/>
          </w:rPr>
          <w:id w:val="1502392825"/>
          <w:placeholder>
            <w:docPart w:val="4BE43890A21B4B9F8759565037987978"/>
          </w:placeholder>
        </w:sdtPr>
        <w:sdtEndPr/>
        <w:sdtContent>
          <w:sdt>
            <w:sdtPr>
              <w:rPr>
                <w:rFonts w:cs="Arial"/>
                <w:sz w:val="22"/>
                <w:szCs w:val="22"/>
              </w:rPr>
              <w:id w:val="28776318"/>
              <w:placeholder>
                <w:docPart w:val="0A095E2300DE4E87AD7A2B0D8C9B0030"/>
              </w:placeholder>
            </w:sdtPr>
            <w:sdtEndPr/>
            <w:sdtContent>
              <w:r>
                <w:rPr>
                  <w:rFonts w:cs="Arial"/>
                  <w:sz w:val="22"/>
                  <w:szCs w:val="22"/>
                  <w:shd w:val="clear" w:color="auto" w:fill="BFBFBF" w:themeFill="background1" w:themeFillShade="BF"/>
                </w:rPr>
                <w:t>…</w:t>
              </w:r>
            </w:sdtContent>
          </w:sdt>
        </w:sdtContent>
      </w:sdt>
    </w:p>
    <w:p w:rsidR="00795052" w:rsidRDefault="008C1A9A">
      <w:pPr>
        <w:shd w:val="clear" w:color="auto" w:fill="FFFFFF" w:themeFill="background1"/>
        <w:tabs>
          <w:tab w:val="left" w:pos="0"/>
          <w:tab w:val="right" w:pos="9781"/>
        </w:tabs>
        <w:spacing w:line="360" w:lineRule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Honorarsatz (von, </w:t>
      </w:r>
      <w:proofErr w:type="spellStart"/>
      <w:r>
        <w:rPr>
          <w:rFonts w:cs="Arial"/>
          <w:sz w:val="22"/>
          <w:szCs w:val="22"/>
        </w:rPr>
        <w:t>mitte</w:t>
      </w:r>
      <w:proofErr w:type="spellEnd"/>
      <w:r>
        <w:rPr>
          <w:rFonts w:cs="Arial"/>
          <w:sz w:val="22"/>
          <w:szCs w:val="22"/>
        </w:rPr>
        <w:t>, bis)</w:t>
      </w:r>
      <w:r>
        <w:rPr>
          <w:rFonts w:cs="Arial"/>
          <w:sz w:val="22"/>
          <w:szCs w:val="22"/>
        </w:rPr>
        <w:tab/>
      </w:r>
      <w:sdt>
        <w:sdtPr>
          <w:rPr>
            <w:rFonts w:cs="Arial"/>
            <w:sz w:val="22"/>
            <w:szCs w:val="22"/>
          </w:rPr>
          <w:id w:val="-478232770"/>
          <w:placeholder>
            <w:docPart w:val="D5FEB3233FF1451E9C5251C64081FB16"/>
          </w:placeholder>
        </w:sdtPr>
        <w:sdtEndPr/>
        <w:sdtContent>
          <w:r>
            <w:rPr>
              <w:rFonts w:cs="Arial"/>
              <w:sz w:val="22"/>
              <w:szCs w:val="22"/>
              <w:shd w:val="clear" w:color="auto" w:fill="BFBFBF" w:themeFill="background1" w:themeFillShade="BF"/>
            </w:rPr>
            <w:t>…</w:t>
          </w:r>
        </w:sdtContent>
      </w:sdt>
    </w:p>
    <w:p w:rsidR="00795052" w:rsidRDefault="008C1A9A">
      <w:pPr>
        <w:shd w:val="clear" w:color="auto" w:fill="FFFFFF" w:themeFill="background1"/>
        <w:tabs>
          <w:tab w:val="left" w:pos="0"/>
          <w:tab w:val="right" w:pos="9781"/>
        </w:tabs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Grundhonorar </w:t>
      </w:r>
      <w:r>
        <w:rPr>
          <w:rFonts w:cs="Arial"/>
          <w:sz w:val="22"/>
          <w:szCs w:val="22"/>
        </w:rPr>
        <w:tab/>
      </w:r>
      <w:sdt>
        <w:sdtPr>
          <w:rPr>
            <w:rFonts w:cs="Arial"/>
            <w:b/>
            <w:sz w:val="22"/>
            <w:szCs w:val="22"/>
            <w:highlight w:val="lightGray"/>
          </w:rPr>
          <w:id w:val="-308862709"/>
          <w:placeholder>
            <w:docPart w:val="D691092938D1485EABD1763B8574F658"/>
          </w:placeholder>
        </w:sdtPr>
        <w:sdtEndPr/>
        <w:sdtContent>
          <w:sdt>
            <w:sdtPr>
              <w:rPr>
                <w:rFonts w:cs="Arial"/>
                <w:sz w:val="22"/>
                <w:szCs w:val="22"/>
              </w:rPr>
              <w:id w:val="1580785918"/>
              <w:placeholder>
                <w:docPart w:val="3B31A6F01C09478FBF28C90250C0BB4B"/>
              </w:placeholder>
            </w:sdtPr>
            <w:sdtEndPr/>
            <w:sdtContent>
              <w:r>
                <w:rPr>
                  <w:rFonts w:cs="Arial"/>
                  <w:sz w:val="22"/>
                  <w:szCs w:val="22"/>
                  <w:shd w:val="clear" w:color="auto" w:fill="BFBFBF" w:themeFill="background1" w:themeFillShade="BF"/>
                </w:rPr>
                <w:t>…</w:t>
              </w:r>
            </w:sdtContent>
          </w:sdt>
        </w:sdtContent>
      </w:sdt>
      <w:r>
        <w:rPr>
          <w:rFonts w:cs="Arial"/>
          <w:sz w:val="22"/>
          <w:szCs w:val="22"/>
        </w:rPr>
        <w:t xml:space="preserve"> € (netto)</w:t>
      </w:r>
    </w:p>
    <w:p w:rsidR="00795052" w:rsidRDefault="00795052">
      <w:pPr>
        <w:shd w:val="clear" w:color="auto" w:fill="FFFFFF" w:themeFill="background1"/>
        <w:tabs>
          <w:tab w:val="left" w:pos="0"/>
          <w:tab w:val="right" w:pos="9781"/>
        </w:tabs>
        <w:rPr>
          <w:rFonts w:cs="Arial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25"/>
        <w:gridCol w:w="1275"/>
        <w:gridCol w:w="1276"/>
      </w:tblGrid>
      <w:tr w:rsidR="00795052">
        <w:trPr>
          <w:trHeight w:val="567"/>
        </w:trPr>
        <w:tc>
          <w:tcPr>
            <w:tcW w:w="7225" w:type="dxa"/>
            <w:vMerge w:val="restart"/>
            <w:vAlign w:val="center"/>
          </w:tcPr>
          <w:p w:rsidR="00795052" w:rsidRDefault="008C1A9A">
            <w:pPr>
              <w:spacing w:before="60" w:after="60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Bewertung</w:t>
            </w:r>
          </w:p>
        </w:tc>
        <w:tc>
          <w:tcPr>
            <w:tcW w:w="2551" w:type="dxa"/>
            <w:gridSpan w:val="2"/>
            <w:vAlign w:val="center"/>
          </w:tcPr>
          <w:p w:rsidR="00795052" w:rsidRDefault="008C1A9A">
            <w:pPr>
              <w:spacing w:before="60" w:after="60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Grundleistungen</w:t>
            </w:r>
          </w:p>
        </w:tc>
      </w:tr>
      <w:tr w:rsidR="00795052">
        <w:trPr>
          <w:trHeight w:val="339"/>
        </w:trPr>
        <w:tc>
          <w:tcPr>
            <w:tcW w:w="7225" w:type="dxa"/>
            <w:vMerge/>
          </w:tcPr>
          <w:p w:rsidR="00795052" w:rsidRDefault="00795052">
            <w:pPr>
              <w:spacing w:before="6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795052" w:rsidRDefault="008C1A9A">
            <w:pPr>
              <w:spacing w:before="60" w:after="60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HOAI 2021</w:t>
            </w:r>
          </w:p>
        </w:tc>
        <w:tc>
          <w:tcPr>
            <w:tcW w:w="1276" w:type="dxa"/>
            <w:vAlign w:val="center"/>
          </w:tcPr>
          <w:p w:rsidR="00795052" w:rsidRDefault="008C1A9A">
            <w:pPr>
              <w:pStyle w:val="Standartfett"/>
              <w:jc w:val="center"/>
              <w:rPr>
                <w:rFonts w:cs="Arial"/>
                <w:b w:val="0"/>
                <w:sz w:val="22"/>
                <w:szCs w:val="22"/>
              </w:rPr>
            </w:pPr>
            <w:r>
              <w:rPr>
                <w:rFonts w:cs="Arial"/>
                <w:b w:val="0"/>
                <w:sz w:val="22"/>
                <w:szCs w:val="22"/>
              </w:rPr>
              <w:t xml:space="preserve">Projekt </w:t>
            </w:r>
          </w:p>
        </w:tc>
      </w:tr>
      <w:tr w:rsidR="00795052">
        <w:trPr>
          <w:trHeight w:val="375"/>
        </w:trPr>
        <w:tc>
          <w:tcPr>
            <w:tcW w:w="7225" w:type="dxa"/>
            <w:vAlign w:val="center"/>
          </w:tcPr>
          <w:p w:rsidR="00795052" w:rsidRDefault="008C1A9A">
            <w:pPr>
              <w:spacing w:before="60" w:after="60"/>
              <w:rPr>
                <w:rFonts w:cs="Arial"/>
                <w:b/>
                <w:sz w:val="22"/>
                <w:szCs w:val="22"/>
                <w:u w:val="single"/>
              </w:rPr>
            </w:pPr>
            <w:r>
              <w:rPr>
                <w:rFonts w:cs="Arial"/>
                <w:b/>
                <w:sz w:val="22"/>
                <w:szCs w:val="22"/>
                <w:u w:val="single"/>
              </w:rPr>
              <w:t>Stufe II</w:t>
            </w:r>
          </w:p>
        </w:tc>
        <w:tc>
          <w:tcPr>
            <w:tcW w:w="1275" w:type="dxa"/>
            <w:vAlign w:val="center"/>
          </w:tcPr>
          <w:p w:rsidR="00795052" w:rsidRDefault="00795052">
            <w:pPr>
              <w:spacing w:before="60" w:after="60"/>
              <w:ind w:right="170"/>
              <w:jc w:val="right"/>
              <w:rPr>
                <w:rFonts w:cs="Arial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795052" w:rsidRDefault="00795052">
            <w:pPr>
              <w:spacing w:before="60" w:after="60"/>
              <w:ind w:right="57"/>
              <w:jc w:val="right"/>
              <w:rPr>
                <w:rFonts w:cs="Arial"/>
                <w:b/>
                <w:sz w:val="22"/>
                <w:szCs w:val="22"/>
              </w:rPr>
            </w:pPr>
          </w:p>
        </w:tc>
      </w:tr>
      <w:tr w:rsidR="00795052">
        <w:trPr>
          <w:trHeight w:val="503"/>
        </w:trPr>
        <w:tc>
          <w:tcPr>
            <w:tcW w:w="7225" w:type="dxa"/>
            <w:vMerge w:val="restart"/>
            <w:vAlign w:val="center"/>
          </w:tcPr>
          <w:p w:rsidR="00795052" w:rsidRDefault="008C1A9A">
            <w:pPr>
              <w:numPr>
                <w:ilvl w:val="0"/>
                <w:numId w:val="25"/>
              </w:numPr>
              <w:spacing w:before="60" w:after="6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Entwurfsplanung</w:t>
            </w:r>
          </w:p>
        </w:tc>
        <w:tc>
          <w:tcPr>
            <w:tcW w:w="1275" w:type="dxa"/>
            <w:vMerge w:val="restart"/>
            <w:vAlign w:val="center"/>
          </w:tcPr>
          <w:p w:rsidR="00795052" w:rsidRDefault="008C1A9A">
            <w:pPr>
              <w:spacing w:before="60" w:after="60"/>
              <w:ind w:right="170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17 %</w:t>
            </w:r>
          </w:p>
        </w:tc>
        <w:tc>
          <w:tcPr>
            <w:tcW w:w="1276" w:type="dxa"/>
            <w:vMerge w:val="restart"/>
          </w:tcPr>
          <w:p w:rsidR="00795052" w:rsidRDefault="008C1A9A">
            <w:pPr>
              <w:spacing w:before="60" w:after="60"/>
              <w:ind w:right="57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 xml:space="preserve">     </w:t>
            </w:r>
            <w:sdt>
              <w:sdtPr>
                <w:rPr>
                  <w:rFonts w:cs="Arial"/>
                  <w:b/>
                  <w:sz w:val="22"/>
                  <w:szCs w:val="22"/>
                  <w:highlight w:val="lightGray"/>
                </w:rPr>
                <w:alias w:val=""/>
                <w:tag w:val=""/>
                <w:id w:val="-998960100"/>
                <w:placeholder>
                  <w:docPart w:val="1b9d756fe3e846b7974276ba7dba908c"/>
                </w:placeholder>
              </w:sdtPr>
              <w:sdtEndPr/>
              <w:sdtContent>
                <w:sdt>
                  <w:sdtPr>
                    <w:rPr>
                      <w:rFonts w:cs="Arial"/>
                      <w:sz w:val="22"/>
                      <w:szCs w:val="22"/>
                    </w:rPr>
                    <w:alias w:val=""/>
                    <w:tag w:val=""/>
                    <w:id w:val="97225692"/>
                    <w:placeholder>
                      <w:docPart w:val="f59b146ec0584e22807c7fb1631ca12f"/>
                    </w:placeholder>
                  </w:sdtPr>
                  <w:sdtEndPr/>
                  <w:sdtContent>
                    <w:r>
                      <w:rPr>
                        <w:rFonts w:cs="Arial"/>
                        <w:sz w:val="22"/>
                        <w:szCs w:val="22"/>
                        <w:shd w:val="clear" w:color="auto" w:fill="BFBFBF" w:themeFill="background1" w:themeFillShade="BF"/>
                      </w:rPr>
                      <w:t>…</w:t>
                    </w:r>
                  </w:sdtContent>
                </w:sdt>
              </w:sdtContent>
            </w:sdt>
            <w:r>
              <w:rPr>
                <w:rFonts w:cs="Arial"/>
                <w:b/>
                <w:sz w:val="22"/>
                <w:szCs w:val="22"/>
              </w:rPr>
              <w:t xml:space="preserve"> %</w:t>
            </w:r>
          </w:p>
        </w:tc>
      </w:tr>
      <w:tr w:rsidR="00795052">
        <w:trPr>
          <w:trHeight w:val="503"/>
        </w:trPr>
        <w:tc>
          <w:tcPr>
            <w:tcW w:w="7225" w:type="dxa"/>
            <w:vAlign w:val="center"/>
          </w:tcPr>
          <w:p w:rsidR="00795052" w:rsidRDefault="008C1A9A">
            <w:pPr>
              <w:numPr>
                <w:ilvl w:val="0"/>
                <w:numId w:val="4"/>
              </w:numPr>
              <w:spacing w:before="60" w:after="6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Ausführungsplanung</w:t>
            </w:r>
          </w:p>
        </w:tc>
        <w:tc>
          <w:tcPr>
            <w:tcW w:w="1275" w:type="dxa"/>
            <w:vAlign w:val="center"/>
          </w:tcPr>
          <w:p w:rsidR="00795052" w:rsidRDefault="008C1A9A">
            <w:pPr>
              <w:spacing w:before="60" w:after="60"/>
              <w:ind w:right="170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22 %</w:t>
            </w:r>
          </w:p>
        </w:tc>
        <w:tc>
          <w:tcPr>
            <w:tcW w:w="1276" w:type="dxa"/>
          </w:tcPr>
          <w:p w:rsidR="00795052" w:rsidRDefault="008C1A9A">
            <w:pPr>
              <w:spacing w:before="60" w:after="60"/>
              <w:ind w:right="57"/>
              <w:jc w:val="right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22 %</w:t>
            </w:r>
          </w:p>
        </w:tc>
      </w:tr>
      <w:tr w:rsidR="00795052">
        <w:trPr>
          <w:trHeight w:val="447"/>
        </w:trPr>
        <w:tc>
          <w:tcPr>
            <w:tcW w:w="7225" w:type="dxa"/>
            <w:vMerge w:val="restart"/>
            <w:vAlign w:val="center"/>
          </w:tcPr>
          <w:p w:rsidR="00795052" w:rsidRDefault="008C1A9A">
            <w:pPr>
              <w:numPr>
                <w:ilvl w:val="0"/>
                <w:numId w:val="4"/>
              </w:numPr>
              <w:spacing w:before="60" w:after="6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Vorbereitung der Vergabe</w:t>
            </w:r>
          </w:p>
        </w:tc>
        <w:tc>
          <w:tcPr>
            <w:tcW w:w="1275" w:type="dxa"/>
            <w:vMerge w:val="restart"/>
            <w:vAlign w:val="center"/>
          </w:tcPr>
          <w:p w:rsidR="00795052" w:rsidRDefault="008C1A9A">
            <w:pPr>
              <w:spacing w:before="60" w:after="60"/>
              <w:ind w:right="170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7 %</w:t>
            </w:r>
          </w:p>
        </w:tc>
        <w:tc>
          <w:tcPr>
            <w:tcW w:w="1276" w:type="dxa"/>
            <w:vMerge w:val="restart"/>
          </w:tcPr>
          <w:p w:rsidR="00795052" w:rsidRDefault="008C1A9A">
            <w:pPr>
              <w:spacing w:before="60" w:after="60"/>
              <w:ind w:right="57"/>
              <w:jc w:val="right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7 %</w:t>
            </w:r>
          </w:p>
        </w:tc>
      </w:tr>
      <w:tr w:rsidR="00795052">
        <w:trPr>
          <w:trHeight w:val="415"/>
        </w:trPr>
        <w:tc>
          <w:tcPr>
            <w:tcW w:w="7225" w:type="dxa"/>
            <w:vAlign w:val="center"/>
          </w:tcPr>
          <w:p w:rsidR="00795052" w:rsidRDefault="008C1A9A">
            <w:pPr>
              <w:numPr>
                <w:ilvl w:val="0"/>
                <w:numId w:val="4"/>
              </w:numPr>
              <w:spacing w:before="60" w:after="6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Mitwirkung bei der Vergabe</w:t>
            </w:r>
          </w:p>
        </w:tc>
        <w:tc>
          <w:tcPr>
            <w:tcW w:w="1275" w:type="dxa"/>
            <w:vAlign w:val="center"/>
          </w:tcPr>
          <w:p w:rsidR="00795052" w:rsidRDefault="008C1A9A">
            <w:pPr>
              <w:spacing w:before="60" w:after="60"/>
              <w:ind w:right="170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5 %</w:t>
            </w:r>
          </w:p>
        </w:tc>
        <w:tc>
          <w:tcPr>
            <w:tcW w:w="1276" w:type="dxa"/>
          </w:tcPr>
          <w:p w:rsidR="00795052" w:rsidRDefault="008C1A9A">
            <w:pPr>
              <w:spacing w:before="60" w:after="60"/>
              <w:ind w:right="57"/>
              <w:jc w:val="right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5 %</w:t>
            </w:r>
          </w:p>
        </w:tc>
      </w:tr>
      <w:tr w:rsidR="00795052">
        <w:trPr>
          <w:trHeight w:val="313"/>
        </w:trPr>
        <w:tc>
          <w:tcPr>
            <w:tcW w:w="7225" w:type="dxa"/>
            <w:vMerge w:val="restart"/>
            <w:vAlign w:val="center"/>
          </w:tcPr>
          <w:p w:rsidR="00795052" w:rsidRDefault="008C1A9A">
            <w:pPr>
              <w:spacing w:before="60" w:after="60"/>
              <w:rPr>
                <w:rFonts w:cs="Arial"/>
                <w:b/>
                <w:bCs/>
                <w:sz w:val="22"/>
                <w:szCs w:val="22"/>
                <w:u w:val="single"/>
              </w:rPr>
            </w:pPr>
            <w:r>
              <w:rPr>
                <w:rFonts w:cs="Arial"/>
                <w:b/>
                <w:bCs/>
                <w:sz w:val="22"/>
                <w:szCs w:val="22"/>
                <w:u w:val="single"/>
              </w:rPr>
              <w:t>Stufe III</w:t>
            </w:r>
          </w:p>
        </w:tc>
        <w:tc>
          <w:tcPr>
            <w:tcW w:w="1275" w:type="dxa"/>
            <w:vMerge w:val="restart"/>
            <w:vAlign w:val="center"/>
          </w:tcPr>
          <w:p w:rsidR="00795052" w:rsidRDefault="00795052">
            <w:pPr>
              <w:spacing w:before="60" w:after="60"/>
              <w:ind w:right="170"/>
              <w:jc w:val="right"/>
              <w:rPr>
                <w:rFonts w:cs="Arial"/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</w:tcPr>
          <w:p w:rsidR="00795052" w:rsidRDefault="00795052">
            <w:pPr>
              <w:spacing w:before="60" w:after="60"/>
              <w:ind w:right="57"/>
              <w:jc w:val="right"/>
              <w:rPr>
                <w:rFonts w:cs="Arial"/>
                <w:b/>
                <w:sz w:val="22"/>
                <w:szCs w:val="22"/>
              </w:rPr>
            </w:pPr>
          </w:p>
        </w:tc>
      </w:tr>
      <w:tr w:rsidR="00795052">
        <w:trPr>
          <w:trHeight w:val="567"/>
        </w:trPr>
        <w:tc>
          <w:tcPr>
            <w:tcW w:w="7225" w:type="dxa"/>
            <w:vMerge w:val="restart"/>
            <w:vAlign w:val="center"/>
          </w:tcPr>
          <w:p w:rsidR="00795052" w:rsidRDefault="008C1A9A">
            <w:pPr>
              <w:numPr>
                <w:ilvl w:val="0"/>
                <w:numId w:val="4"/>
              </w:numPr>
              <w:spacing w:before="60" w:after="6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Objektüberwachung – Bauüberwachung</w:t>
            </w:r>
          </w:p>
        </w:tc>
        <w:tc>
          <w:tcPr>
            <w:tcW w:w="1275" w:type="dxa"/>
            <w:vMerge w:val="restart"/>
            <w:vAlign w:val="center"/>
          </w:tcPr>
          <w:p w:rsidR="00795052" w:rsidRDefault="008C1A9A">
            <w:pPr>
              <w:spacing w:before="60" w:after="60"/>
              <w:ind w:right="170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35 %</w:t>
            </w:r>
          </w:p>
          <w:p w:rsidR="00795052" w:rsidRDefault="00795052">
            <w:pPr>
              <w:spacing w:before="60" w:after="60"/>
              <w:ind w:right="170"/>
              <w:jc w:val="right"/>
              <w:rPr>
                <w:rFonts w:cs="Arial"/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</w:tcPr>
          <w:p w:rsidR="00795052" w:rsidRDefault="008C1A9A">
            <w:pPr>
              <w:spacing w:before="60" w:after="60"/>
              <w:ind w:right="57"/>
              <w:jc w:val="right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35 %</w:t>
            </w:r>
          </w:p>
          <w:p w:rsidR="00795052" w:rsidRDefault="00795052">
            <w:pPr>
              <w:spacing w:before="60" w:after="60"/>
              <w:ind w:right="57"/>
              <w:jc w:val="right"/>
              <w:rPr>
                <w:rFonts w:cs="Arial"/>
                <w:b/>
                <w:sz w:val="22"/>
                <w:szCs w:val="22"/>
              </w:rPr>
            </w:pPr>
          </w:p>
        </w:tc>
      </w:tr>
      <w:tr w:rsidR="00795052">
        <w:trPr>
          <w:trHeight w:val="567"/>
        </w:trPr>
        <w:tc>
          <w:tcPr>
            <w:tcW w:w="7225" w:type="dxa"/>
            <w:vAlign w:val="center"/>
          </w:tcPr>
          <w:p w:rsidR="00795052" w:rsidRDefault="008C1A9A">
            <w:pPr>
              <w:numPr>
                <w:ilvl w:val="0"/>
                <w:numId w:val="4"/>
              </w:numPr>
              <w:spacing w:before="60" w:after="6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Objektbetreuung und Dokumentation</w:t>
            </w:r>
          </w:p>
        </w:tc>
        <w:tc>
          <w:tcPr>
            <w:tcW w:w="1275" w:type="dxa"/>
            <w:vAlign w:val="center"/>
          </w:tcPr>
          <w:p w:rsidR="00795052" w:rsidRDefault="008C1A9A">
            <w:pPr>
              <w:spacing w:before="60" w:after="60"/>
              <w:ind w:right="170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1 %</w:t>
            </w:r>
          </w:p>
        </w:tc>
        <w:tc>
          <w:tcPr>
            <w:tcW w:w="1276" w:type="dxa"/>
          </w:tcPr>
          <w:p w:rsidR="00795052" w:rsidRDefault="008C1A9A">
            <w:pPr>
              <w:spacing w:before="60" w:after="60"/>
              <w:ind w:right="57"/>
              <w:jc w:val="right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1 %</w:t>
            </w:r>
          </w:p>
        </w:tc>
      </w:tr>
      <w:tr w:rsidR="00795052">
        <w:trPr>
          <w:trHeight w:val="391"/>
        </w:trPr>
        <w:tc>
          <w:tcPr>
            <w:tcW w:w="7225" w:type="dxa"/>
            <w:vAlign w:val="center"/>
          </w:tcPr>
          <w:p w:rsidR="00795052" w:rsidRDefault="008C1A9A">
            <w:pPr>
              <w:spacing w:before="60" w:after="60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Nicht beauftragt:</w:t>
            </w:r>
          </w:p>
        </w:tc>
        <w:tc>
          <w:tcPr>
            <w:tcW w:w="1275" w:type="dxa"/>
            <w:vAlign w:val="center"/>
          </w:tcPr>
          <w:p w:rsidR="00795052" w:rsidRDefault="00795052">
            <w:pPr>
              <w:spacing w:before="60" w:after="60"/>
              <w:ind w:right="170"/>
              <w:jc w:val="right"/>
              <w:rPr>
                <w:rFonts w:cs="Arial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795052" w:rsidRDefault="00795052">
            <w:pPr>
              <w:spacing w:before="60" w:after="60"/>
              <w:ind w:right="57"/>
              <w:jc w:val="right"/>
              <w:rPr>
                <w:rFonts w:cs="Arial"/>
                <w:b/>
                <w:sz w:val="22"/>
                <w:szCs w:val="22"/>
              </w:rPr>
            </w:pPr>
          </w:p>
        </w:tc>
      </w:tr>
      <w:tr w:rsidR="00795052">
        <w:trPr>
          <w:trHeight w:val="567"/>
        </w:trPr>
        <w:tc>
          <w:tcPr>
            <w:tcW w:w="7225" w:type="dxa"/>
            <w:vAlign w:val="center"/>
          </w:tcPr>
          <w:p w:rsidR="00795052" w:rsidRDefault="008C1A9A">
            <w:pPr>
              <w:numPr>
                <w:ilvl w:val="0"/>
                <w:numId w:val="23"/>
              </w:numPr>
              <w:spacing w:before="60" w:after="6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Grundlagenermittlung</w:t>
            </w:r>
          </w:p>
        </w:tc>
        <w:tc>
          <w:tcPr>
            <w:tcW w:w="1275" w:type="dxa"/>
            <w:vAlign w:val="center"/>
          </w:tcPr>
          <w:p w:rsidR="00795052" w:rsidRDefault="008C1A9A">
            <w:pPr>
              <w:spacing w:before="60" w:after="60"/>
              <w:ind w:right="170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2 %</w:t>
            </w:r>
          </w:p>
        </w:tc>
        <w:tc>
          <w:tcPr>
            <w:tcW w:w="1276" w:type="dxa"/>
            <w:vAlign w:val="center"/>
          </w:tcPr>
          <w:p w:rsidR="00795052" w:rsidRDefault="008C1A9A">
            <w:pPr>
              <w:spacing w:before="60" w:after="60"/>
              <w:ind w:right="57"/>
              <w:jc w:val="right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0 %</w:t>
            </w:r>
          </w:p>
        </w:tc>
      </w:tr>
      <w:tr w:rsidR="00795052">
        <w:trPr>
          <w:trHeight w:val="567"/>
        </w:trPr>
        <w:tc>
          <w:tcPr>
            <w:tcW w:w="7225" w:type="dxa"/>
            <w:vAlign w:val="center"/>
          </w:tcPr>
          <w:p w:rsidR="00795052" w:rsidRDefault="008C1A9A">
            <w:pPr>
              <w:numPr>
                <w:ilvl w:val="0"/>
                <w:numId w:val="23"/>
              </w:numPr>
              <w:spacing w:before="60" w:after="6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Vorplanung</w:t>
            </w:r>
          </w:p>
        </w:tc>
        <w:tc>
          <w:tcPr>
            <w:tcW w:w="1275" w:type="dxa"/>
            <w:vAlign w:val="center"/>
          </w:tcPr>
          <w:p w:rsidR="00795052" w:rsidRDefault="008C1A9A">
            <w:pPr>
              <w:spacing w:before="60" w:after="60"/>
              <w:ind w:right="170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9 %</w:t>
            </w:r>
          </w:p>
        </w:tc>
        <w:tc>
          <w:tcPr>
            <w:tcW w:w="1276" w:type="dxa"/>
            <w:vAlign w:val="center"/>
          </w:tcPr>
          <w:p w:rsidR="00795052" w:rsidRDefault="008C1A9A">
            <w:pPr>
              <w:spacing w:before="60" w:after="60"/>
              <w:ind w:right="57"/>
              <w:jc w:val="right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0 %</w:t>
            </w:r>
          </w:p>
        </w:tc>
      </w:tr>
      <w:tr w:rsidR="00795052">
        <w:trPr>
          <w:trHeight w:val="567"/>
        </w:trPr>
        <w:tc>
          <w:tcPr>
            <w:tcW w:w="7225" w:type="dxa"/>
            <w:vAlign w:val="center"/>
          </w:tcPr>
          <w:p w:rsidR="00795052" w:rsidRDefault="008C1A9A">
            <w:pPr>
              <w:numPr>
                <w:ilvl w:val="0"/>
                <w:numId w:val="23"/>
              </w:numPr>
              <w:spacing w:before="60" w:after="6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Genehmigungsplanung</w:t>
            </w:r>
          </w:p>
        </w:tc>
        <w:tc>
          <w:tcPr>
            <w:tcW w:w="1275" w:type="dxa"/>
            <w:vAlign w:val="center"/>
          </w:tcPr>
          <w:p w:rsidR="00795052" w:rsidRDefault="008C1A9A">
            <w:pPr>
              <w:spacing w:before="60" w:after="60"/>
              <w:ind w:right="170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2 %</w:t>
            </w:r>
          </w:p>
        </w:tc>
        <w:tc>
          <w:tcPr>
            <w:tcW w:w="1276" w:type="dxa"/>
            <w:vAlign w:val="center"/>
          </w:tcPr>
          <w:p w:rsidR="00795052" w:rsidRDefault="008C1A9A">
            <w:pPr>
              <w:spacing w:before="60" w:after="60"/>
              <w:ind w:right="57"/>
              <w:jc w:val="right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0 %</w:t>
            </w:r>
          </w:p>
        </w:tc>
      </w:tr>
      <w:tr w:rsidR="00795052">
        <w:trPr>
          <w:trHeight w:val="567"/>
        </w:trPr>
        <w:tc>
          <w:tcPr>
            <w:tcW w:w="7225" w:type="dxa"/>
            <w:tcBorders>
              <w:bottom w:val="single" w:sz="4" w:space="0" w:color="auto"/>
            </w:tcBorders>
            <w:vAlign w:val="center"/>
          </w:tcPr>
          <w:p w:rsidR="00795052" w:rsidRDefault="008C1A9A">
            <w:pPr>
              <w:tabs>
                <w:tab w:val="left" w:pos="284"/>
              </w:tabs>
              <w:spacing w:before="60" w:after="60"/>
              <w:ind w:left="284" w:hanging="284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Summe der Grundleistungen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795052" w:rsidRDefault="008C1A9A">
            <w:pPr>
              <w:spacing w:before="60" w:after="60"/>
              <w:ind w:right="170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100 %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95052" w:rsidRDefault="008C1A9A">
            <w:pPr>
              <w:spacing w:before="60" w:after="60"/>
              <w:ind w:right="57"/>
              <w:jc w:val="right"/>
              <w:rPr>
                <w:rFonts w:cs="Arial"/>
                <w:b/>
                <w:sz w:val="22"/>
                <w:szCs w:val="22"/>
              </w:rPr>
            </w:pPr>
            <w:sdt>
              <w:sdtPr>
                <w:rPr>
                  <w:rFonts w:cs="Arial"/>
                  <w:b/>
                  <w:sz w:val="22"/>
                  <w:szCs w:val="22"/>
                  <w:highlight w:val="lightGray"/>
                </w:rPr>
                <w:alias w:val=""/>
                <w:tag w:val=""/>
                <w:id w:val="-301311614"/>
                <w:placeholder>
                  <w:docPart w:val="3e848bbed6a84262b90b7dc50382f1ed"/>
                </w:placeholder>
              </w:sdtPr>
              <w:sdtEndPr/>
              <w:sdtContent>
                <w:sdt>
                  <w:sdtPr>
                    <w:rPr>
                      <w:rFonts w:cs="Arial"/>
                      <w:sz w:val="22"/>
                      <w:szCs w:val="22"/>
                    </w:rPr>
                    <w:alias w:val=""/>
                    <w:tag w:val=""/>
                    <w:id w:val="-1306772348"/>
                    <w:placeholder>
                      <w:docPart w:val="577a2d2f59e0423f8e2250643bb7b2f7"/>
                    </w:placeholder>
                  </w:sdtPr>
                  <w:sdtEndPr/>
                  <w:sdtContent>
                    <w:r>
                      <w:rPr>
                        <w:rFonts w:cs="Arial"/>
                        <w:sz w:val="22"/>
                        <w:szCs w:val="22"/>
                        <w:shd w:val="clear" w:color="auto" w:fill="BFBFBF" w:themeFill="background1" w:themeFillShade="BF"/>
                      </w:rPr>
                      <w:t>…</w:t>
                    </w:r>
                  </w:sdtContent>
                </w:sdt>
              </w:sdtContent>
            </w:sdt>
            <w:r>
              <w:rPr>
                <w:rFonts w:cs="Arial"/>
                <w:b/>
                <w:sz w:val="22"/>
                <w:szCs w:val="22"/>
              </w:rPr>
              <w:t xml:space="preserve"> %</w:t>
            </w:r>
          </w:p>
        </w:tc>
      </w:tr>
    </w:tbl>
    <w:p w:rsidR="00795052" w:rsidRDefault="00795052">
      <w:pPr>
        <w:tabs>
          <w:tab w:val="left" w:pos="709"/>
        </w:tabs>
        <w:rPr>
          <w:rFonts w:cs="Arial"/>
          <w:b/>
          <w:sz w:val="22"/>
          <w:szCs w:val="22"/>
        </w:rPr>
      </w:pPr>
    </w:p>
    <w:p w:rsidR="00795052" w:rsidRDefault="00795052">
      <w:pPr>
        <w:tabs>
          <w:tab w:val="left" w:pos="709"/>
        </w:tabs>
        <w:rPr>
          <w:rFonts w:cs="Arial"/>
          <w:b/>
          <w:sz w:val="22"/>
          <w:szCs w:val="22"/>
        </w:rPr>
      </w:pPr>
    </w:p>
    <w:p w:rsidR="00795052" w:rsidRDefault="00795052">
      <w:pPr>
        <w:tabs>
          <w:tab w:val="left" w:pos="709"/>
        </w:tabs>
        <w:rPr>
          <w:rFonts w:cs="Arial"/>
          <w:b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25"/>
        <w:gridCol w:w="2551"/>
      </w:tblGrid>
      <w:tr w:rsidR="00795052"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052" w:rsidRDefault="008C1A9A">
            <w:pPr>
              <w:pStyle w:val="Standartfett"/>
              <w:spacing w:after="240"/>
              <w:ind w:left="142"/>
              <w:rPr>
                <w:rFonts w:cs="Arial"/>
                <w:b w:val="0"/>
                <w:sz w:val="22"/>
                <w:szCs w:val="22"/>
              </w:rPr>
            </w:pPr>
            <w:r>
              <w:rPr>
                <w:rFonts w:cs="Arial"/>
                <w:b w:val="0"/>
                <w:sz w:val="22"/>
                <w:szCs w:val="22"/>
              </w:rPr>
              <w:lastRenderedPageBreak/>
              <w:t>Honorar (Grundhonorar x Summe der Grundleistungen des Bieters)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5052" w:rsidRDefault="008C1A9A">
            <w:pPr>
              <w:spacing w:after="240"/>
              <w:jc w:val="right"/>
              <w:rPr>
                <w:rFonts w:cs="Arial"/>
                <w:sz w:val="22"/>
                <w:szCs w:val="22"/>
              </w:rPr>
            </w:pPr>
            <w:sdt>
              <w:sdtPr>
                <w:rPr>
                  <w:rFonts w:cs="Arial"/>
                  <w:sz w:val="22"/>
                  <w:szCs w:val="22"/>
                </w:rPr>
                <w:id w:val="65699594"/>
                <w:placeholder>
                  <w:docPart w:val="8B7F80F2044D499395246DF9FEC8DEAF"/>
                </w:placeholder>
              </w:sdtPr>
              <w:sdtEndPr/>
              <w:sdtContent>
                <w:r>
                  <w:rPr>
                    <w:rFonts w:cs="Arial"/>
                    <w:sz w:val="22"/>
                    <w:szCs w:val="22"/>
                    <w:shd w:val="clear" w:color="auto" w:fill="BFBFBF" w:themeFill="background1" w:themeFillShade="BF"/>
                  </w:rPr>
                  <w:t>…</w:t>
                </w:r>
              </w:sdtContent>
            </w:sdt>
            <w:r>
              <w:rPr>
                <w:rFonts w:cs="Arial"/>
                <w:sz w:val="22"/>
                <w:szCs w:val="22"/>
              </w:rPr>
              <w:t xml:space="preserve"> €</w:t>
            </w:r>
          </w:p>
        </w:tc>
      </w:tr>
      <w:tr w:rsidR="00795052">
        <w:trPr>
          <w:trHeight w:val="416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052" w:rsidRDefault="008C1A9A">
            <w:pPr>
              <w:pStyle w:val="Standartfett"/>
              <w:spacing w:after="240"/>
              <w:ind w:left="142"/>
              <w:rPr>
                <w:rFonts w:cs="Arial"/>
                <w:b w:val="0"/>
                <w:sz w:val="22"/>
                <w:szCs w:val="22"/>
              </w:rPr>
            </w:pPr>
            <w:r>
              <w:rPr>
                <w:rFonts w:cs="Arial"/>
                <w:b w:val="0"/>
                <w:sz w:val="22"/>
                <w:szCs w:val="22"/>
              </w:rPr>
              <w:t>+</w:t>
            </w:r>
            <w:r>
              <w:rPr>
                <w:rFonts w:cs="Arial"/>
                <w:b w:val="0"/>
                <w:sz w:val="22"/>
                <w:szCs w:val="22"/>
              </w:rPr>
              <w:tab/>
              <w:t>Umbau- und Modernisierungszuschlag ( ...... %)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5052" w:rsidRDefault="008C1A9A">
            <w:pPr>
              <w:spacing w:after="240"/>
              <w:jc w:val="right"/>
              <w:rPr>
                <w:rFonts w:cs="Arial"/>
                <w:sz w:val="22"/>
                <w:szCs w:val="22"/>
              </w:rPr>
            </w:pPr>
            <w:sdt>
              <w:sdtPr>
                <w:rPr>
                  <w:rFonts w:cs="Arial"/>
                  <w:sz w:val="22"/>
                  <w:szCs w:val="22"/>
                </w:rPr>
                <w:id w:val="-679193839"/>
                <w:placeholder>
                  <w:docPart w:val="717123DE50CF49209CC2C1639C2B95BF"/>
                </w:placeholder>
              </w:sdtPr>
              <w:sdtEndPr/>
              <w:sdtContent>
                <w:r>
                  <w:rPr>
                    <w:rFonts w:cs="Arial"/>
                    <w:sz w:val="22"/>
                    <w:szCs w:val="22"/>
                    <w:shd w:val="clear" w:color="auto" w:fill="BFBFBF" w:themeFill="background1" w:themeFillShade="BF"/>
                  </w:rPr>
                  <w:t>…</w:t>
                </w:r>
              </w:sdtContent>
            </w:sdt>
            <w:r>
              <w:rPr>
                <w:rFonts w:cs="Arial"/>
                <w:sz w:val="22"/>
                <w:szCs w:val="22"/>
              </w:rPr>
              <w:t xml:space="preserve"> €</w:t>
            </w:r>
          </w:p>
        </w:tc>
      </w:tr>
      <w:tr w:rsidR="00795052">
        <w:trPr>
          <w:trHeight w:val="36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052" w:rsidRDefault="008C1A9A">
            <w:pPr>
              <w:pStyle w:val="Standartfett"/>
              <w:spacing w:after="240"/>
              <w:ind w:left="142"/>
              <w:rPr>
                <w:rFonts w:cs="Arial"/>
                <w:b w:val="0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ab/>
            </w:r>
            <w:r>
              <w:rPr>
                <w:rFonts w:cs="Arial"/>
                <w:b w:val="0"/>
                <w:sz w:val="22"/>
                <w:szCs w:val="22"/>
              </w:rPr>
              <w:t>Zwischensumme (netto)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5052" w:rsidRDefault="008C1A9A">
            <w:pPr>
              <w:spacing w:after="240"/>
              <w:jc w:val="right"/>
              <w:rPr>
                <w:rFonts w:cs="Arial"/>
                <w:sz w:val="22"/>
                <w:szCs w:val="22"/>
              </w:rPr>
            </w:pPr>
            <w:sdt>
              <w:sdtPr>
                <w:rPr>
                  <w:rFonts w:cs="Arial"/>
                  <w:sz w:val="22"/>
                  <w:szCs w:val="22"/>
                </w:rPr>
                <w:id w:val="-35591033"/>
                <w:placeholder>
                  <w:docPart w:val="5DCFE25AAC364375ABF564EB98870815"/>
                </w:placeholder>
              </w:sdtPr>
              <w:sdtEndPr/>
              <w:sdtContent>
                <w:r>
                  <w:rPr>
                    <w:rFonts w:cs="Arial"/>
                    <w:sz w:val="22"/>
                    <w:szCs w:val="22"/>
                    <w:shd w:val="clear" w:color="auto" w:fill="BFBFBF" w:themeFill="background1" w:themeFillShade="BF"/>
                  </w:rPr>
                  <w:t>…</w:t>
                </w:r>
              </w:sdtContent>
            </w:sdt>
            <w:r>
              <w:rPr>
                <w:rFonts w:cs="Arial"/>
                <w:sz w:val="22"/>
                <w:szCs w:val="22"/>
              </w:rPr>
              <w:t xml:space="preserve"> €</w:t>
            </w:r>
          </w:p>
        </w:tc>
      </w:tr>
    </w:tbl>
    <w:p w:rsidR="00795052" w:rsidRDefault="00795052">
      <w:pPr>
        <w:tabs>
          <w:tab w:val="left" w:pos="0"/>
        </w:tabs>
        <w:ind w:left="709" w:hanging="709"/>
        <w:rPr>
          <w:rFonts w:cs="Arial"/>
          <w:b/>
          <w:color w:val="FF0000"/>
          <w:sz w:val="22"/>
          <w:szCs w:val="22"/>
        </w:rPr>
      </w:pPr>
    </w:p>
    <w:p w:rsidR="00795052" w:rsidRDefault="00795052">
      <w:pPr>
        <w:tabs>
          <w:tab w:val="left" w:pos="0"/>
        </w:tabs>
        <w:ind w:left="709" w:hanging="709"/>
        <w:rPr>
          <w:rFonts w:cs="Arial"/>
          <w:b/>
          <w:sz w:val="22"/>
          <w:szCs w:val="22"/>
        </w:rPr>
      </w:pPr>
    </w:p>
    <w:p w:rsidR="00795052" w:rsidRDefault="008C1A9A">
      <w:pPr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Besondere und Zusätzliche Leistungen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25"/>
        <w:gridCol w:w="1275"/>
        <w:gridCol w:w="1276"/>
      </w:tblGrid>
      <w:tr w:rsidR="00795052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5052" w:rsidRDefault="008C1A9A">
            <w:pPr>
              <w:pStyle w:val="Standartfett"/>
              <w:spacing w:after="240"/>
              <w:ind w:left="142"/>
              <w:rPr>
                <w:rFonts w:cs="Arial"/>
                <w:b w:val="0"/>
                <w:sz w:val="22"/>
                <w:szCs w:val="22"/>
              </w:rPr>
            </w:pPr>
            <w:r>
              <w:rPr>
                <w:rFonts w:cs="Arial"/>
                <w:b w:val="0"/>
                <w:sz w:val="22"/>
                <w:szCs w:val="22"/>
              </w:rPr>
              <w:t>Leistungen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5052" w:rsidRDefault="008C1A9A">
            <w:pPr>
              <w:spacing w:after="240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netto</w:t>
            </w:r>
          </w:p>
        </w:tc>
      </w:tr>
      <w:tr w:rsidR="00795052">
        <w:trPr>
          <w:trHeight w:val="196"/>
        </w:trPr>
        <w:tc>
          <w:tcPr>
            <w:tcW w:w="7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052" w:rsidRDefault="00795052">
            <w:pPr>
              <w:pStyle w:val="Standartfett"/>
              <w:spacing w:after="240"/>
              <w:ind w:left="142"/>
              <w:rPr>
                <w:rFonts w:cs="Arial"/>
                <w:b w:val="0"/>
                <w:sz w:val="22"/>
                <w:szCs w:val="22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5052" w:rsidRDefault="008C1A9A">
            <w:pPr>
              <w:spacing w:after="240"/>
              <w:jc w:val="right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Bieter</w:t>
            </w:r>
          </w:p>
        </w:tc>
      </w:tr>
      <w:tr w:rsidR="00795052"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052" w:rsidRDefault="008C1A9A">
            <w:pPr>
              <w:pStyle w:val="Standartfett"/>
              <w:numPr>
                <w:ilvl w:val="0"/>
                <w:numId w:val="21"/>
              </w:numPr>
              <w:spacing w:after="240"/>
              <w:rPr>
                <w:rFonts w:cs="Arial"/>
                <w:b w:val="0"/>
                <w:sz w:val="22"/>
                <w:szCs w:val="22"/>
              </w:rPr>
            </w:pPr>
            <w:r>
              <w:rPr>
                <w:rFonts w:cs="Arial"/>
                <w:b w:val="0"/>
                <w:sz w:val="22"/>
                <w:szCs w:val="22"/>
              </w:rPr>
              <w:t>Prüfung und Bewertung der vorliegenden Unterlagen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5052" w:rsidRDefault="008C1A9A">
            <w:pPr>
              <w:spacing w:after="24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pauschal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5052" w:rsidRDefault="008C1A9A">
            <w:pPr>
              <w:spacing w:after="240"/>
              <w:jc w:val="right"/>
              <w:rPr>
                <w:rFonts w:cs="Arial"/>
                <w:sz w:val="22"/>
                <w:szCs w:val="22"/>
              </w:rPr>
            </w:pPr>
            <w:sdt>
              <w:sdtPr>
                <w:rPr>
                  <w:rFonts w:cs="Arial"/>
                  <w:sz w:val="22"/>
                  <w:szCs w:val="22"/>
                </w:rPr>
                <w:id w:val="1359775548"/>
                <w:placeholder>
                  <w:docPart w:val="58AA81F2D0DA45C9B32DBC5F2E81EECF"/>
                </w:placeholder>
              </w:sdtPr>
              <w:sdtEndPr/>
              <w:sdtContent>
                <w:r>
                  <w:rPr>
                    <w:rFonts w:cs="Arial"/>
                    <w:sz w:val="22"/>
                    <w:szCs w:val="22"/>
                    <w:shd w:val="clear" w:color="auto" w:fill="BFBFBF" w:themeFill="background1" w:themeFillShade="BF"/>
                  </w:rPr>
                  <w:t>…</w:t>
                </w:r>
              </w:sdtContent>
            </w:sdt>
            <w:r>
              <w:rPr>
                <w:rFonts w:cs="Arial"/>
                <w:b/>
                <w:sz w:val="22"/>
                <w:szCs w:val="22"/>
                <w:highlight w:val="lightGray"/>
              </w:rPr>
              <w:t xml:space="preserve"> </w:t>
            </w:r>
            <w:r>
              <w:rPr>
                <w:rFonts w:cs="Arial"/>
                <w:b/>
                <w:sz w:val="22"/>
                <w:szCs w:val="22"/>
              </w:rPr>
              <w:t xml:space="preserve"> </w:t>
            </w:r>
            <w:r>
              <w:rPr>
                <w:rFonts w:cs="Arial"/>
                <w:sz w:val="22"/>
                <w:szCs w:val="22"/>
              </w:rPr>
              <w:t>.€</w:t>
            </w:r>
          </w:p>
        </w:tc>
      </w:tr>
      <w:tr w:rsidR="00795052"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052" w:rsidRDefault="008C1A9A">
            <w:pPr>
              <w:pStyle w:val="Standartfett"/>
              <w:numPr>
                <w:ilvl w:val="0"/>
                <w:numId w:val="21"/>
              </w:numPr>
              <w:spacing w:after="240"/>
              <w:rPr>
                <w:rFonts w:cs="Arial"/>
                <w:b w:val="0"/>
                <w:sz w:val="22"/>
                <w:szCs w:val="22"/>
              </w:rPr>
            </w:pPr>
            <w:r>
              <w:rPr>
                <w:rFonts w:cs="Arial"/>
                <w:b w:val="0"/>
                <w:sz w:val="22"/>
                <w:szCs w:val="22"/>
              </w:rPr>
              <w:t>Fortschreibung der Ausführungspläne bis zum Bestand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5052" w:rsidRDefault="008C1A9A">
            <w:pPr>
              <w:spacing w:after="24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pauschal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5052" w:rsidRDefault="008C1A9A">
            <w:pPr>
              <w:spacing w:after="240"/>
              <w:jc w:val="right"/>
              <w:rPr>
                <w:rFonts w:cs="Arial"/>
                <w:sz w:val="22"/>
                <w:szCs w:val="22"/>
              </w:rPr>
            </w:pPr>
            <w:sdt>
              <w:sdtPr>
                <w:rPr>
                  <w:rFonts w:cs="Arial"/>
                  <w:sz w:val="22"/>
                  <w:szCs w:val="22"/>
                </w:rPr>
                <w:id w:val="865797"/>
                <w:placeholder>
                  <w:docPart w:val="DBBD85AE025E47B58F55433A6E6F1A58"/>
                </w:placeholder>
              </w:sdtPr>
              <w:sdtEndPr/>
              <w:sdtContent>
                <w:r>
                  <w:rPr>
                    <w:rFonts w:cs="Arial"/>
                    <w:sz w:val="22"/>
                    <w:szCs w:val="22"/>
                    <w:shd w:val="clear" w:color="auto" w:fill="BFBFBF" w:themeFill="background1" w:themeFillShade="BF"/>
                  </w:rPr>
                  <w:t>…</w:t>
                </w:r>
              </w:sdtContent>
            </w:sdt>
            <w:r>
              <w:rPr>
                <w:rFonts w:cs="Arial"/>
                <w:b/>
                <w:sz w:val="22"/>
                <w:szCs w:val="22"/>
                <w:highlight w:val="lightGray"/>
              </w:rPr>
              <w:t xml:space="preserve"> </w:t>
            </w:r>
            <w:r>
              <w:rPr>
                <w:rFonts w:cs="Arial"/>
                <w:b/>
                <w:sz w:val="22"/>
                <w:szCs w:val="22"/>
              </w:rPr>
              <w:t xml:space="preserve"> </w:t>
            </w:r>
            <w:r>
              <w:rPr>
                <w:rFonts w:cs="Arial"/>
                <w:sz w:val="22"/>
                <w:szCs w:val="22"/>
              </w:rPr>
              <w:t>.€</w:t>
            </w:r>
          </w:p>
        </w:tc>
      </w:tr>
      <w:tr w:rsidR="00795052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052" w:rsidRDefault="008C1A9A">
            <w:pPr>
              <w:pStyle w:val="Standartfett"/>
              <w:spacing w:after="240"/>
              <w:ind w:left="142"/>
              <w:rPr>
                <w:rFonts w:cs="Arial"/>
                <w:b w:val="0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ab/>
            </w:r>
            <w:r>
              <w:rPr>
                <w:rFonts w:cs="Arial"/>
                <w:b w:val="0"/>
                <w:sz w:val="22"/>
                <w:szCs w:val="22"/>
              </w:rPr>
              <w:t xml:space="preserve">Summe der </w:t>
            </w:r>
            <w:proofErr w:type="spellStart"/>
            <w:r>
              <w:rPr>
                <w:rFonts w:cs="Arial"/>
                <w:b w:val="0"/>
                <w:sz w:val="22"/>
                <w:szCs w:val="22"/>
              </w:rPr>
              <w:t>Besonderen</w:t>
            </w:r>
            <w:proofErr w:type="spellEnd"/>
            <w:r>
              <w:rPr>
                <w:rFonts w:cs="Arial"/>
                <w:b w:val="0"/>
                <w:sz w:val="22"/>
                <w:szCs w:val="22"/>
              </w:rPr>
              <w:t xml:space="preserve"> Leistungen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5052" w:rsidRDefault="008C1A9A">
            <w:pPr>
              <w:spacing w:after="240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 </w:t>
            </w:r>
            <w:sdt>
              <w:sdtPr>
                <w:rPr>
                  <w:rFonts w:cs="Arial"/>
                  <w:sz w:val="22"/>
                  <w:szCs w:val="22"/>
                </w:rPr>
                <w:id w:val="-938828271"/>
                <w:placeholder>
                  <w:docPart w:val="B25F999D28EF4D55A74513DE63606B16"/>
                </w:placeholder>
              </w:sdtPr>
              <w:sdtEndPr/>
              <w:sdtContent>
                <w:r>
                  <w:rPr>
                    <w:rFonts w:cs="Arial"/>
                    <w:sz w:val="22"/>
                    <w:szCs w:val="22"/>
                    <w:shd w:val="clear" w:color="auto" w:fill="BFBFBF" w:themeFill="background1" w:themeFillShade="BF"/>
                  </w:rPr>
                  <w:t>…</w:t>
                </w:r>
              </w:sdtContent>
            </w:sdt>
            <w:r>
              <w:rPr>
                <w:rFonts w:cs="Arial"/>
                <w:b/>
                <w:sz w:val="22"/>
                <w:szCs w:val="22"/>
                <w:highlight w:val="lightGray"/>
              </w:rPr>
              <w:t xml:space="preserve"> </w:t>
            </w:r>
            <w:r>
              <w:rPr>
                <w:rFonts w:cs="Arial"/>
                <w:b/>
                <w:sz w:val="22"/>
                <w:szCs w:val="22"/>
              </w:rPr>
              <w:t xml:space="preserve"> </w:t>
            </w:r>
            <w:r>
              <w:rPr>
                <w:rFonts w:cs="Arial"/>
                <w:sz w:val="22"/>
                <w:szCs w:val="22"/>
              </w:rPr>
              <w:t>€</w:t>
            </w:r>
          </w:p>
        </w:tc>
      </w:tr>
    </w:tbl>
    <w:p w:rsidR="00795052" w:rsidRDefault="00795052">
      <w:pPr>
        <w:shd w:val="clear" w:color="auto" w:fill="FFFFFF" w:themeFill="background1"/>
        <w:tabs>
          <w:tab w:val="left" w:pos="0"/>
          <w:tab w:val="right" w:pos="9781"/>
        </w:tabs>
        <w:rPr>
          <w:rFonts w:cs="Arial"/>
          <w:b/>
          <w:sz w:val="22"/>
          <w:szCs w:val="22"/>
        </w:rPr>
      </w:pPr>
    </w:p>
    <w:p w:rsidR="00795052" w:rsidRDefault="008C1A9A">
      <w:pPr>
        <w:shd w:val="clear" w:color="auto" w:fill="FFFFFF" w:themeFill="background1"/>
        <w:tabs>
          <w:tab w:val="left" w:pos="0"/>
          <w:tab w:val="right" w:pos="9781"/>
        </w:tabs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 xml:space="preserve">Honorar </w:t>
      </w:r>
      <w:r>
        <w:rPr>
          <w:rFonts w:cs="Arial"/>
          <w:sz w:val="22"/>
          <w:szCs w:val="22"/>
        </w:rPr>
        <w:t>(Summe der Leistungen)</w:t>
      </w:r>
      <w:r>
        <w:rPr>
          <w:rFonts w:cs="Arial"/>
          <w:b/>
          <w:sz w:val="22"/>
          <w:szCs w:val="22"/>
        </w:rPr>
        <w:tab/>
      </w:r>
      <w:sdt>
        <w:sdtPr>
          <w:rPr>
            <w:rFonts w:cs="Arial"/>
            <w:sz w:val="22"/>
            <w:szCs w:val="22"/>
          </w:rPr>
          <w:id w:val="-1471285087"/>
          <w:placeholder>
            <w:docPart w:val="0D508D70857D479DA3DA54D4B05282D9"/>
          </w:placeholder>
        </w:sdtPr>
        <w:sdtEndPr/>
        <w:sdtContent>
          <w:r>
            <w:rPr>
              <w:rFonts w:cs="Arial"/>
              <w:sz w:val="22"/>
              <w:szCs w:val="22"/>
              <w:shd w:val="clear" w:color="auto" w:fill="BFBFBF" w:themeFill="background1" w:themeFillShade="BF"/>
            </w:rPr>
            <w:t>…</w:t>
          </w:r>
        </w:sdtContent>
      </w:sdt>
      <w:r>
        <w:rPr>
          <w:rFonts w:cs="Arial"/>
          <w:sz w:val="22"/>
          <w:szCs w:val="22"/>
        </w:rPr>
        <w:t xml:space="preserve"> € (netto)</w:t>
      </w:r>
    </w:p>
    <w:p w:rsidR="00795052" w:rsidRDefault="00795052">
      <w:pPr>
        <w:tabs>
          <w:tab w:val="left" w:pos="709"/>
        </w:tabs>
        <w:ind w:left="709" w:hanging="709"/>
        <w:rPr>
          <w:rFonts w:cs="Arial"/>
          <w:b/>
          <w:sz w:val="22"/>
          <w:szCs w:val="22"/>
        </w:rPr>
      </w:pPr>
    </w:p>
    <w:p w:rsidR="00795052" w:rsidRDefault="008C1A9A">
      <w:pPr>
        <w:tabs>
          <w:tab w:val="left" w:pos="709"/>
          <w:tab w:val="right" w:pos="9781"/>
        </w:tabs>
        <w:rPr>
          <w:rFonts w:cs="Arial"/>
          <w:sz w:val="22"/>
          <w:szCs w:val="22"/>
        </w:rPr>
      </w:pPr>
      <w:r>
        <w:rPr>
          <w:rFonts w:cs="Arial"/>
          <w:b/>
          <w:sz w:val="22"/>
          <w:szCs w:val="22"/>
        </w:rPr>
        <w:t>Nebenkosten ( ...... %)</w:t>
      </w:r>
      <w:r>
        <w:rPr>
          <w:rFonts w:cs="Arial"/>
          <w:b/>
          <w:sz w:val="22"/>
          <w:szCs w:val="22"/>
        </w:rPr>
        <w:tab/>
      </w:r>
      <w:sdt>
        <w:sdtPr>
          <w:rPr>
            <w:rFonts w:cs="Arial"/>
            <w:sz w:val="22"/>
            <w:szCs w:val="22"/>
          </w:rPr>
          <w:id w:val="1070859174"/>
          <w:placeholder>
            <w:docPart w:val="DCB7581FD0DF4AF998BED1168517B25D"/>
          </w:placeholder>
        </w:sdtPr>
        <w:sdtEndPr/>
        <w:sdtContent>
          <w:r>
            <w:rPr>
              <w:rFonts w:cs="Arial"/>
              <w:sz w:val="22"/>
              <w:szCs w:val="22"/>
              <w:shd w:val="clear" w:color="auto" w:fill="BFBFBF" w:themeFill="background1" w:themeFillShade="BF"/>
            </w:rPr>
            <w:t>…</w:t>
          </w:r>
        </w:sdtContent>
      </w:sdt>
      <w:r>
        <w:rPr>
          <w:rFonts w:cs="Arial"/>
          <w:sz w:val="22"/>
          <w:szCs w:val="22"/>
        </w:rPr>
        <w:t xml:space="preserve"> € (netto)</w:t>
      </w:r>
    </w:p>
    <w:p w:rsidR="00795052" w:rsidRDefault="00795052">
      <w:pPr>
        <w:tabs>
          <w:tab w:val="left" w:pos="709"/>
          <w:tab w:val="right" w:pos="9781"/>
        </w:tabs>
        <w:rPr>
          <w:rFonts w:cs="Arial"/>
          <w:b/>
          <w:sz w:val="22"/>
          <w:szCs w:val="22"/>
        </w:rPr>
      </w:pPr>
    </w:p>
    <w:p w:rsidR="00795052" w:rsidRDefault="008C1A9A">
      <w:pPr>
        <w:tabs>
          <w:tab w:val="left" w:pos="709"/>
          <w:tab w:val="right" w:pos="9781"/>
        </w:tabs>
        <w:jc w:val="right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 xml:space="preserve">Nachlass (…….. %)                                                                                                             </w:t>
      </w:r>
      <w:sdt>
        <w:sdtPr>
          <w:rPr>
            <w:rFonts w:cs="Arial"/>
            <w:sz w:val="22"/>
            <w:szCs w:val="22"/>
          </w:rPr>
          <w:id w:val="-713730559"/>
          <w:placeholder>
            <w:docPart w:val="7307809C60204590A7D2D825A29B0108"/>
          </w:placeholder>
        </w:sdtPr>
        <w:sdtEndPr/>
        <w:sdtContent>
          <w:r>
            <w:rPr>
              <w:rFonts w:cs="Arial"/>
              <w:sz w:val="22"/>
              <w:szCs w:val="22"/>
              <w:shd w:val="clear" w:color="auto" w:fill="BFBFBF" w:themeFill="background1" w:themeFillShade="BF"/>
            </w:rPr>
            <w:t>…</w:t>
          </w:r>
        </w:sdtContent>
      </w:sdt>
      <w:r>
        <w:rPr>
          <w:rFonts w:cs="Arial"/>
          <w:sz w:val="22"/>
          <w:szCs w:val="22"/>
        </w:rPr>
        <w:t xml:space="preserve"> € (netto)</w:t>
      </w:r>
      <w:r>
        <w:rPr>
          <w:rFonts w:cs="Arial"/>
          <w:b/>
          <w:sz w:val="22"/>
          <w:szCs w:val="22"/>
        </w:rPr>
        <w:tab/>
      </w:r>
    </w:p>
    <w:p w:rsidR="00795052" w:rsidRDefault="00795052">
      <w:pPr>
        <w:tabs>
          <w:tab w:val="left" w:pos="709"/>
        </w:tabs>
        <w:rPr>
          <w:rFonts w:cs="Arial"/>
          <w:b/>
          <w:sz w:val="22"/>
          <w:szCs w:val="22"/>
        </w:rPr>
      </w:pPr>
    </w:p>
    <w:p w:rsidR="00795052" w:rsidRDefault="008C1A9A">
      <w:pPr>
        <w:tabs>
          <w:tab w:val="left" w:pos="709"/>
          <w:tab w:val="right" w:pos="9781"/>
        </w:tabs>
        <w:ind w:left="709" w:hanging="709"/>
        <w:jc w:val="right"/>
        <w:rPr>
          <w:rFonts w:cs="Arial"/>
          <w:sz w:val="22"/>
          <w:szCs w:val="22"/>
        </w:rPr>
      </w:pPr>
      <w:r>
        <w:rPr>
          <w:rFonts w:cs="Arial"/>
          <w:b/>
          <w:sz w:val="22"/>
          <w:szCs w:val="22"/>
        </w:rPr>
        <w:t>Summe</w:t>
      </w:r>
      <w:r>
        <w:rPr>
          <w:rFonts w:cs="Arial"/>
          <w:b/>
          <w:sz w:val="22"/>
          <w:szCs w:val="22"/>
        </w:rPr>
        <w:t xml:space="preserve">                                                                                                                                 </w:t>
      </w:r>
      <w:sdt>
        <w:sdtPr>
          <w:rPr>
            <w:rFonts w:cs="Arial"/>
            <w:sz w:val="22"/>
            <w:szCs w:val="22"/>
          </w:rPr>
          <w:id w:val="509800275"/>
          <w:placeholder>
            <w:docPart w:val="B55CB630F2FC4B92B51B656332825E0A"/>
          </w:placeholder>
        </w:sdtPr>
        <w:sdtEndPr/>
        <w:sdtContent>
          <w:r>
            <w:rPr>
              <w:rFonts w:cs="Arial"/>
              <w:sz w:val="22"/>
              <w:szCs w:val="22"/>
              <w:shd w:val="clear" w:color="auto" w:fill="BFBFBF" w:themeFill="background1" w:themeFillShade="BF"/>
            </w:rPr>
            <w:t>…</w:t>
          </w:r>
        </w:sdtContent>
      </w:sdt>
      <w:r>
        <w:rPr>
          <w:rFonts w:cs="Arial"/>
          <w:sz w:val="22"/>
          <w:szCs w:val="22"/>
        </w:rPr>
        <w:t xml:space="preserve"> € (netto)</w:t>
      </w:r>
      <w:r>
        <w:rPr>
          <w:rFonts w:cs="Arial"/>
          <w:b/>
          <w:sz w:val="22"/>
          <w:szCs w:val="22"/>
        </w:rPr>
        <w:tab/>
      </w:r>
    </w:p>
    <w:p w:rsidR="00795052" w:rsidRDefault="00795052">
      <w:pPr>
        <w:tabs>
          <w:tab w:val="left" w:pos="709"/>
        </w:tabs>
        <w:rPr>
          <w:rFonts w:cs="Arial"/>
          <w:b/>
          <w:sz w:val="22"/>
          <w:szCs w:val="22"/>
        </w:rPr>
      </w:pPr>
    </w:p>
    <w:p w:rsidR="00795052" w:rsidRDefault="008C1A9A">
      <w:pPr>
        <w:tabs>
          <w:tab w:val="left" w:pos="709"/>
          <w:tab w:val="right" w:pos="9781"/>
        </w:tabs>
        <w:ind w:left="709" w:hanging="709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Umsatzsteuer (19 %)</w:t>
      </w:r>
      <w:r>
        <w:rPr>
          <w:rFonts w:cs="Arial"/>
          <w:b/>
          <w:sz w:val="22"/>
          <w:szCs w:val="22"/>
        </w:rPr>
        <w:t xml:space="preserve">                                                                                                          </w:t>
      </w:r>
      <w:sdt>
        <w:sdtPr>
          <w:rPr>
            <w:rFonts w:cs="Arial"/>
            <w:sz w:val="22"/>
            <w:szCs w:val="22"/>
          </w:rPr>
          <w:id w:val="-340626093"/>
          <w:placeholder>
            <w:docPart w:val="FE9984A5DB3A4776ACC7BFAC20D0848E"/>
          </w:placeholder>
        </w:sdtPr>
        <w:sdtEndPr/>
        <w:sdtContent>
          <w:r>
            <w:rPr>
              <w:rFonts w:cs="Arial"/>
              <w:sz w:val="22"/>
              <w:szCs w:val="22"/>
              <w:shd w:val="clear" w:color="auto" w:fill="BFBFBF" w:themeFill="background1" w:themeFillShade="BF"/>
            </w:rPr>
            <w:t>…</w:t>
          </w:r>
        </w:sdtContent>
      </w:sdt>
      <w:r>
        <w:rPr>
          <w:rFonts w:cs="Arial"/>
          <w:sz w:val="22"/>
          <w:szCs w:val="22"/>
        </w:rPr>
        <w:t xml:space="preserve"> € (netto)</w:t>
      </w:r>
      <w:r>
        <w:rPr>
          <w:rFonts w:cs="Arial"/>
          <w:b/>
          <w:sz w:val="22"/>
          <w:szCs w:val="22"/>
        </w:rPr>
        <w:tab/>
      </w:r>
    </w:p>
    <w:p w:rsidR="00795052" w:rsidRDefault="00795052">
      <w:pPr>
        <w:tabs>
          <w:tab w:val="left" w:pos="709"/>
          <w:tab w:val="right" w:pos="9781"/>
        </w:tabs>
        <w:ind w:left="709" w:hanging="709"/>
        <w:rPr>
          <w:rFonts w:cs="Arial"/>
          <w:b/>
          <w:sz w:val="22"/>
          <w:szCs w:val="22"/>
        </w:rPr>
      </w:pPr>
    </w:p>
    <w:p w:rsidR="00795052" w:rsidRDefault="008C1A9A">
      <w:pPr>
        <w:tabs>
          <w:tab w:val="left" w:pos="709"/>
          <w:tab w:val="right" w:pos="9781"/>
        </w:tabs>
        <w:ind w:left="709" w:hanging="709"/>
        <w:rPr>
          <w:rFonts w:cs="Arial"/>
          <w:b/>
          <w:sz w:val="28"/>
          <w:szCs w:val="22"/>
        </w:rPr>
      </w:pPr>
      <w:r>
        <w:rPr>
          <w:rFonts w:cs="Arial"/>
          <w:b/>
          <w:sz w:val="28"/>
          <w:szCs w:val="22"/>
        </w:rPr>
        <w:t>Angebotssumme</w:t>
      </w:r>
      <w:r>
        <w:rPr>
          <w:rFonts w:cs="Arial"/>
          <w:b/>
          <w:sz w:val="28"/>
          <w:szCs w:val="22"/>
        </w:rPr>
        <w:tab/>
      </w:r>
      <w:sdt>
        <w:sdtPr>
          <w:rPr>
            <w:rFonts w:cs="Arial"/>
            <w:sz w:val="22"/>
            <w:szCs w:val="22"/>
          </w:rPr>
          <w:id w:val="575252972"/>
          <w:placeholder>
            <w:docPart w:val="30729E89DC91451EBE807833A376AEBB"/>
          </w:placeholder>
        </w:sdtPr>
        <w:sdtEndPr/>
        <w:sdtContent>
          <w:r>
            <w:rPr>
              <w:rFonts w:cs="Arial"/>
              <w:sz w:val="22"/>
              <w:szCs w:val="22"/>
              <w:shd w:val="clear" w:color="auto" w:fill="BFBFBF" w:themeFill="background1" w:themeFillShade="BF"/>
            </w:rPr>
            <w:t>…</w:t>
          </w:r>
        </w:sdtContent>
      </w:sdt>
      <w:r>
        <w:rPr>
          <w:rFonts w:cs="Arial"/>
          <w:b/>
          <w:sz w:val="28"/>
          <w:szCs w:val="22"/>
        </w:rPr>
        <w:t xml:space="preserve">   € (brutto)</w:t>
      </w:r>
    </w:p>
    <w:p w:rsidR="00795052" w:rsidRDefault="00795052">
      <w:pPr>
        <w:tabs>
          <w:tab w:val="left" w:pos="709"/>
        </w:tabs>
        <w:ind w:left="709" w:hanging="709"/>
        <w:rPr>
          <w:rFonts w:cs="Arial"/>
          <w:b/>
          <w:sz w:val="22"/>
          <w:szCs w:val="22"/>
        </w:rPr>
      </w:pPr>
    </w:p>
    <w:p w:rsidR="00795052" w:rsidRDefault="008C1A9A">
      <w:pPr>
        <w:tabs>
          <w:tab w:val="left" w:pos="709"/>
        </w:tabs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 xml:space="preserve"> Stundensätze</w:t>
      </w:r>
    </w:p>
    <w:p w:rsidR="00795052" w:rsidRDefault="00795052">
      <w:pPr>
        <w:tabs>
          <w:tab w:val="left" w:pos="709"/>
        </w:tabs>
        <w:ind w:left="709" w:hanging="709"/>
        <w:rPr>
          <w:rFonts w:cs="Arial"/>
          <w:b/>
          <w:sz w:val="22"/>
          <w:szCs w:val="22"/>
        </w:rPr>
      </w:pPr>
    </w:p>
    <w:tbl>
      <w:tblPr>
        <w:tblpPr w:leftFromText="141" w:rightFromText="141" w:vertAnchor="text" w:horzAnchor="margin" w:tblpY="-22"/>
        <w:tblW w:w="100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43"/>
        <w:gridCol w:w="2165"/>
        <w:gridCol w:w="4821"/>
        <w:gridCol w:w="1083"/>
      </w:tblGrid>
      <w:tr w:rsidR="00795052">
        <w:trPr>
          <w:cantSplit/>
          <w:trHeight w:val="378"/>
        </w:trPr>
        <w:tc>
          <w:tcPr>
            <w:tcW w:w="1943" w:type="dxa"/>
            <w:vAlign w:val="center"/>
          </w:tcPr>
          <w:p w:rsidR="00795052" w:rsidRDefault="008C1A9A">
            <w:pPr>
              <w:spacing w:before="60" w:after="60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Person</w:t>
            </w:r>
          </w:p>
        </w:tc>
        <w:tc>
          <w:tcPr>
            <w:tcW w:w="2165" w:type="dxa"/>
          </w:tcPr>
          <w:p w:rsidR="00795052" w:rsidRDefault="008C1A9A">
            <w:pPr>
              <w:spacing w:before="60" w:after="60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Wertungsstunden</w:t>
            </w:r>
          </w:p>
        </w:tc>
        <w:tc>
          <w:tcPr>
            <w:tcW w:w="5904" w:type="dxa"/>
            <w:gridSpan w:val="2"/>
            <w:tcBorders>
              <w:bottom w:val="single" w:sz="2" w:space="0" w:color="auto"/>
            </w:tcBorders>
            <w:vAlign w:val="center"/>
          </w:tcPr>
          <w:p w:rsidR="00795052" w:rsidRDefault="008C1A9A">
            <w:pPr>
              <w:spacing w:before="60" w:after="60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Stundensatz, netto                                              </w:t>
            </w:r>
            <w:r>
              <w:rPr>
                <w:rFonts w:cs="Arial"/>
                <w:sz w:val="22"/>
                <w:szCs w:val="22"/>
              </w:rPr>
              <w:t xml:space="preserve"> SUMME</w:t>
            </w:r>
          </w:p>
        </w:tc>
      </w:tr>
      <w:tr w:rsidR="00795052">
        <w:trPr>
          <w:trHeight w:hRule="exact" w:val="339"/>
        </w:trPr>
        <w:tc>
          <w:tcPr>
            <w:tcW w:w="1943" w:type="dxa"/>
            <w:vAlign w:val="center"/>
          </w:tcPr>
          <w:p w:rsidR="00795052" w:rsidRDefault="008C1A9A">
            <w:pPr>
              <w:spacing w:before="60" w:after="60"/>
              <w:rPr>
                <w:rFonts w:cs="Arial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Geschäftsführung</w:t>
            </w:r>
          </w:p>
        </w:tc>
        <w:tc>
          <w:tcPr>
            <w:tcW w:w="2165" w:type="dxa"/>
          </w:tcPr>
          <w:p w:rsidR="00795052" w:rsidRDefault="008C1A9A">
            <w:pPr>
              <w:spacing w:before="60" w:after="60"/>
              <w:ind w:right="170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</w:t>
            </w:r>
          </w:p>
        </w:tc>
        <w:tc>
          <w:tcPr>
            <w:tcW w:w="4821" w:type="dxa"/>
            <w:tcBorders>
              <w:right w:val="single" w:sz="12" w:space="0" w:color="auto"/>
            </w:tcBorders>
            <w:vAlign w:val="center"/>
          </w:tcPr>
          <w:p w:rsidR="00795052" w:rsidRDefault="008C1A9A">
            <w:pPr>
              <w:spacing w:before="60" w:after="60"/>
              <w:ind w:right="170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€/h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95052" w:rsidRDefault="00795052">
            <w:pPr>
              <w:spacing w:before="60" w:after="60"/>
              <w:ind w:right="57"/>
              <w:jc w:val="right"/>
              <w:rPr>
                <w:rFonts w:cs="Arial"/>
                <w:b/>
                <w:sz w:val="22"/>
                <w:szCs w:val="22"/>
              </w:rPr>
            </w:pPr>
          </w:p>
        </w:tc>
      </w:tr>
      <w:tr w:rsidR="00795052">
        <w:trPr>
          <w:trHeight w:hRule="exact" w:val="417"/>
        </w:trPr>
        <w:tc>
          <w:tcPr>
            <w:tcW w:w="1943" w:type="dxa"/>
            <w:vAlign w:val="center"/>
          </w:tcPr>
          <w:p w:rsidR="00795052" w:rsidRDefault="008C1A9A">
            <w:pPr>
              <w:spacing w:before="60" w:after="60"/>
              <w:rPr>
                <w:rFonts w:cs="Arial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Projektleitung</w:t>
            </w:r>
          </w:p>
        </w:tc>
        <w:tc>
          <w:tcPr>
            <w:tcW w:w="2165" w:type="dxa"/>
          </w:tcPr>
          <w:p w:rsidR="00795052" w:rsidRDefault="008C1A9A">
            <w:pPr>
              <w:spacing w:before="60" w:after="60"/>
              <w:ind w:right="170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</w:t>
            </w:r>
          </w:p>
        </w:tc>
        <w:tc>
          <w:tcPr>
            <w:tcW w:w="4821" w:type="dxa"/>
            <w:tcBorders>
              <w:right w:val="single" w:sz="12" w:space="0" w:color="auto"/>
            </w:tcBorders>
            <w:vAlign w:val="center"/>
          </w:tcPr>
          <w:p w:rsidR="00795052" w:rsidRDefault="008C1A9A">
            <w:pPr>
              <w:spacing w:before="60" w:after="60"/>
              <w:ind w:right="170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€/h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95052" w:rsidRDefault="00795052">
            <w:pPr>
              <w:spacing w:before="60" w:after="60"/>
              <w:ind w:right="57"/>
              <w:jc w:val="right"/>
              <w:rPr>
                <w:rFonts w:cs="Arial"/>
                <w:b/>
                <w:sz w:val="22"/>
                <w:szCs w:val="22"/>
              </w:rPr>
            </w:pPr>
          </w:p>
        </w:tc>
      </w:tr>
      <w:tr w:rsidR="00795052">
        <w:trPr>
          <w:trHeight w:hRule="exact" w:val="368"/>
        </w:trPr>
        <w:tc>
          <w:tcPr>
            <w:tcW w:w="1943" w:type="dxa"/>
            <w:vAlign w:val="center"/>
          </w:tcPr>
          <w:p w:rsidR="00795052" w:rsidRDefault="008C1A9A">
            <w:pPr>
              <w:spacing w:before="60" w:after="60"/>
            </w:pPr>
            <w:r>
              <w:rPr>
                <w:rFonts w:cs="Arial"/>
                <w:color w:val="000000"/>
                <w:sz w:val="22"/>
                <w:szCs w:val="22"/>
              </w:rPr>
              <w:t>Projektassistenz</w:t>
            </w:r>
          </w:p>
        </w:tc>
        <w:tc>
          <w:tcPr>
            <w:tcW w:w="2165" w:type="dxa"/>
          </w:tcPr>
          <w:p w:rsidR="00795052" w:rsidRDefault="008C1A9A">
            <w:pPr>
              <w:spacing w:before="60" w:after="60"/>
              <w:ind w:right="170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20</w:t>
            </w:r>
          </w:p>
        </w:tc>
        <w:tc>
          <w:tcPr>
            <w:tcW w:w="4821" w:type="dxa"/>
            <w:tcBorders>
              <w:right w:val="single" w:sz="12" w:space="0" w:color="auto"/>
            </w:tcBorders>
            <w:vAlign w:val="center"/>
          </w:tcPr>
          <w:p w:rsidR="00795052" w:rsidRDefault="008C1A9A">
            <w:pPr>
              <w:spacing w:before="60" w:after="60"/>
              <w:ind w:right="170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€/h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95052" w:rsidRDefault="00795052">
            <w:pPr>
              <w:spacing w:before="60" w:after="60"/>
              <w:ind w:right="57"/>
              <w:jc w:val="right"/>
              <w:rPr>
                <w:rFonts w:cs="Arial"/>
                <w:b/>
                <w:sz w:val="22"/>
                <w:szCs w:val="22"/>
              </w:rPr>
            </w:pPr>
          </w:p>
        </w:tc>
      </w:tr>
    </w:tbl>
    <w:p w:rsidR="00795052" w:rsidRDefault="008C1A9A">
      <w:pPr>
        <w:tabs>
          <w:tab w:val="left" w:pos="709"/>
          <w:tab w:val="right" w:pos="9781"/>
        </w:tabs>
        <w:rPr>
          <w:rFonts w:cs="Arial"/>
          <w:sz w:val="22"/>
          <w:szCs w:val="24"/>
        </w:rPr>
      </w:pPr>
      <w:r>
        <w:rPr>
          <w:rFonts w:cs="Arial"/>
          <w:sz w:val="22"/>
          <w:szCs w:val="24"/>
        </w:rPr>
        <w:t>Es handelt sich hierbei nicht um beauftragten Stunden. Diese Stunden fließen lediglich in die Bewertung des Angebotspreises mit ein.</w:t>
      </w:r>
    </w:p>
    <w:p w:rsidR="00795052" w:rsidRDefault="00795052">
      <w:pPr>
        <w:tabs>
          <w:tab w:val="left" w:pos="709"/>
          <w:tab w:val="right" w:pos="9781"/>
        </w:tabs>
        <w:rPr>
          <w:rFonts w:cs="Arial"/>
          <w:b/>
          <w:sz w:val="28"/>
          <w:szCs w:val="22"/>
        </w:rPr>
      </w:pPr>
    </w:p>
    <w:p w:rsidR="00795052" w:rsidRDefault="00795052">
      <w:pPr>
        <w:tabs>
          <w:tab w:val="left" w:pos="709"/>
          <w:tab w:val="right" w:pos="9781"/>
        </w:tabs>
        <w:rPr>
          <w:rFonts w:cs="Arial"/>
          <w:b/>
          <w:bCs/>
          <w:sz w:val="28"/>
          <w:szCs w:val="28"/>
        </w:rPr>
      </w:pPr>
    </w:p>
    <w:p w:rsidR="00795052" w:rsidRDefault="008C1A9A">
      <w:pPr>
        <w:tabs>
          <w:tab w:val="left" w:pos="709"/>
          <w:tab w:val="right" w:pos="9781"/>
        </w:tabs>
        <w:rPr>
          <w:rFonts w:cs="Arial"/>
          <w:b/>
          <w:bCs/>
          <w:sz w:val="28"/>
          <w:szCs w:val="28"/>
        </w:rPr>
      </w:pPr>
      <w:r>
        <w:rPr>
          <w:rFonts w:cs="Arial"/>
          <w:b/>
          <w:sz w:val="28"/>
          <w:szCs w:val="22"/>
        </w:rPr>
        <w:t>__________________________</w:t>
      </w:r>
    </w:p>
    <w:p w:rsidR="00795052" w:rsidRDefault="008C1A9A">
      <w:pPr>
        <w:tabs>
          <w:tab w:val="left" w:pos="709"/>
          <w:tab w:val="right" w:pos="9781"/>
        </w:tabs>
        <w:ind w:left="709" w:hanging="709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Datum, Unterschrift</w:t>
      </w:r>
      <w:r>
        <w:rPr>
          <w:rFonts w:cs="Arial"/>
          <w:sz w:val="24"/>
          <w:szCs w:val="24"/>
        </w:rPr>
        <w:br/>
      </w:r>
    </w:p>
    <w:sectPr w:rsidR="00795052">
      <w:headerReference w:type="default" r:id="rId8"/>
      <w:footerReference w:type="default" r:id="rId9"/>
      <w:pgSz w:w="11906" w:h="16838"/>
      <w:pgMar w:top="851" w:right="707" w:bottom="567" w:left="1418" w:header="72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5052" w:rsidRDefault="008C1A9A">
      <w:r>
        <w:separator/>
      </w:r>
    </w:p>
  </w:endnote>
  <w:endnote w:type="continuationSeparator" w:id="0">
    <w:p w:rsidR="00795052" w:rsidRDefault="008C1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default"/>
  </w:font>
  <w:font w:name="CG Times (W1)"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5052" w:rsidRDefault="008C1A9A">
    <w:pPr>
      <w:pStyle w:val="Fuzeile"/>
      <w:rPr>
        <w:rFonts w:cs="Arial"/>
        <w:color w:val="808080" w:themeColor="background1" w:themeShade="80"/>
      </w:rPr>
    </w:pPr>
    <w:r>
      <w:rPr>
        <w:rFonts w:cs="Arial"/>
        <w:color w:val="808080" w:themeColor="background1" w:themeShade="80"/>
      </w:rPr>
      <w:t>Honorarangebot Technische Ausrüstung – Anlagengruppe 3</w:t>
    </w:r>
    <w:r>
      <w:rPr>
        <w:rFonts w:cs="Arial"/>
        <w:color w:val="808080" w:themeColor="background1" w:themeShade="80"/>
      </w:rPr>
      <w:tab/>
    </w:r>
    <w:r>
      <w:rPr>
        <w:rFonts w:cs="Arial"/>
        <w:color w:val="808080" w:themeColor="background1" w:themeShade="80"/>
      </w:rPr>
      <w:tab/>
      <w:t xml:space="preserve">Seite </w:t>
    </w:r>
    <w:r>
      <w:rPr>
        <w:rFonts w:cs="Arial"/>
        <w:color w:val="808080" w:themeColor="background1" w:themeShade="80"/>
      </w:rPr>
      <w:fldChar w:fldCharType="begin"/>
    </w:r>
    <w:r>
      <w:rPr>
        <w:rFonts w:cs="Arial"/>
        <w:color w:val="808080" w:themeColor="background1" w:themeShade="80"/>
      </w:rPr>
      <w:instrText xml:space="preserve"> PAGE   \* MERGEFORMAT </w:instrText>
    </w:r>
    <w:r>
      <w:rPr>
        <w:rFonts w:cs="Arial"/>
        <w:color w:val="808080" w:themeColor="background1" w:themeShade="80"/>
      </w:rPr>
      <w:fldChar w:fldCharType="separate"/>
    </w:r>
    <w:r>
      <w:rPr>
        <w:rFonts w:cs="Arial"/>
        <w:noProof/>
        <w:color w:val="808080" w:themeColor="background1" w:themeShade="80"/>
      </w:rPr>
      <w:t>2</w:t>
    </w:r>
    <w:r>
      <w:rPr>
        <w:rFonts w:cs="Arial"/>
        <w:color w:val="808080" w:themeColor="background1" w:themeShade="80"/>
      </w:rPr>
      <w:fldChar w:fldCharType="end"/>
    </w:r>
    <w:r>
      <w:rPr>
        <w:rFonts w:cs="Arial"/>
        <w:color w:val="808080" w:themeColor="background1" w:themeShade="80"/>
      </w:rPr>
      <w:t xml:space="preserve"> von </w:t>
    </w:r>
    <w:r>
      <w:rPr>
        <w:rFonts w:cs="Arial"/>
        <w:color w:val="808080" w:themeColor="background1" w:themeShade="80"/>
      </w:rPr>
      <w:fldChar w:fldCharType="begin"/>
    </w:r>
    <w:r>
      <w:rPr>
        <w:rFonts w:cs="Arial"/>
        <w:color w:val="808080" w:themeColor="background1" w:themeShade="80"/>
      </w:rPr>
      <w:instrText xml:space="preserve"> NUMPAGES   \* MERGEFORMAT </w:instrText>
    </w:r>
    <w:r>
      <w:rPr>
        <w:rFonts w:cs="Arial"/>
        <w:color w:val="808080" w:themeColor="background1" w:themeShade="80"/>
      </w:rPr>
      <w:fldChar w:fldCharType="separate"/>
    </w:r>
    <w:r>
      <w:rPr>
        <w:rFonts w:cs="Arial"/>
        <w:noProof/>
        <w:color w:val="808080" w:themeColor="background1" w:themeShade="80"/>
      </w:rPr>
      <w:t>2</w:t>
    </w:r>
    <w:r>
      <w:rPr>
        <w:rFonts w:cs="Arial"/>
        <w:color w:val="808080" w:themeColor="background1" w:themeShade="8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5052" w:rsidRDefault="008C1A9A">
      <w:r>
        <w:separator/>
      </w:r>
    </w:p>
  </w:footnote>
  <w:footnote w:type="continuationSeparator" w:id="0">
    <w:p w:rsidR="00795052" w:rsidRDefault="008C1A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5052" w:rsidRDefault="008C1A9A">
    <w:pPr>
      <w:pStyle w:val="Kopfzeile"/>
      <w:jc w:val="right"/>
    </w:pPr>
    <w:r>
      <w:rPr>
        <w:noProof/>
      </w:rPr>
      <mc:AlternateContent>
        <mc:Choice Requires="wpg">
          <w:drawing>
            <wp:inline distT="0" distB="0" distL="0" distR="0">
              <wp:extent cx="1857895" cy="561109"/>
              <wp:effectExtent l="0" t="0" r="0" b="0"/>
              <wp:docPr id="1" name="Grafik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Bergmannsheil.jpg"/>
                      <pic:cNvPicPr>
                        <a:picLocks noChangeAspect="1"/>
                      </pic:cNvPicPr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1857895" cy="56110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width:146.29pt;height:44.18pt;mso-wrap-distance-left:0.00pt;mso-wrap-distance-top:0.00pt;mso-wrap-distance-right:0.00pt;mso-wrap-distance-bottom:0.00pt;z-index:1;" stroked="false">
              <v:imagedata r:id="rId2" o:title=""/>
              <o:lock v:ext="edit" rotation="t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6677A"/>
    <w:multiLevelType w:val="multilevel"/>
    <w:tmpl w:val="F7E22A8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0E69B0"/>
    <w:multiLevelType w:val="multilevel"/>
    <w:tmpl w:val="C764D81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53678DD"/>
    <w:multiLevelType w:val="multilevel"/>
    <w:tmpl w:val="F9C0F5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57D1922"/>
    <w:multiLevelType w:val="multilevel"/>
    <w:tmpl w:val="A01AA9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83B3FB9"/>
    <w:multiLevelType w:val="multilevel"/>
    <w:tmpl w:val="D42E8F24"/>
    <w:lvl w:ilvl="0">
      <w:start w:val="1"/>
      <w:numFmt w:val="upperLetter"/>
      <w:pStyle w:val="bersch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1DE74E95"/>
    <w:multiLevelType w:val="multilevel"/>
    <w:tmpl w:val="ECA0457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F775E17"/>
    <w:multiLevelType w:val="multilevel"/>
    <w:tmpl w:val="B69AD2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C419EC"/>
    <w:multiLevelType w:val="multilevel"/>
    <w:tmpl w:val="4864A8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A3F6E45"/>
    <w:multiLevelType w:val="multilevel"/>
    <w:tmpl w:val="26AE45B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BC13A8C"/>
    <w:multiLevelType w:val="multilevel"/>
    <w:tmpl w:val="8CE0E646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068716F"/>
    <w:multiLevelType w:val="multilevel"/>
    <w:tmpl w:val="D9FAF2D2"/>
    <w:lvl w:ilvl="0">
      <w:start w:val="1"/>
      <w:numFmt w:val="bullet"/>
      <w:pStyle w:val="TabelleAufzhlungkursiv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bullet"/>
      <w:lvlText w:val="娳屘ď抰宂尰ď尰ď⥎娳屘ď⹘腀띠묠 "/>
      <w:lvlJc w:val="left"/>
    </w:lvl>
    <w:lvl w:ilvl="2">
      <w:numFmt w:val="bullet"/>
      <w:lvlText w:val="娳屘ď抰宂尰ď尰ď⥎娳屘ď⹘腀띠묠 "/>
      <w:lvlJc w:val="left"/>
    </w:lvl>
    <w:lvl w:ilvl="3">
      <w:numFmt w:val="bullet"/>
      <w:lvlText w:val="娳屘ď抰宂尰ď尰ď⥎娳屘ď⹘腀띠묠 "/>
      <w:lvlJc w:val="left"/>
    </w:lvl>
    <w:lvl w:ilvl="4">
      <w:numFmt w:val="bullet"/>
      <w:lvlText w:val="娳屘ď抰宂尰ď尰ď⥎娳屘ď⹘腀띠묠 "/>
      <w:lvlJc w:val="left"/>
    </w:lvl>
    <w:lvl w:ilvl="5">
      <w:numFmt w:val="bullet"/>
      <w:lvlText w:val="娳屘ď抰宂尰ď尰ď⥎娳屘ď⹘腀띠묠 "/>
      <w:lvlJc w:val="left"/>
    </w:lvl>
    <w:lvl w:ilvl="6">
      <w:numFmt w:val="bullet"/>
      <w:lvlText w:val="娳屘ď抰宂尰ď尰ď⥎娳屘ď⹘腀띠묠 "/>
      <w:lvlJc w:val="left"/>
    </w:lvl>
    <w:lvl w:ilvl="7">
      <w:numFmt w:val="bullet"/>
      <w:lvlText w:val="娳屘ď抰宂尰ď尰ď⥎娳屘ď⹘腀띠묠 "/>
      <w:lvlJc w:val="left"/>
    </w:lvl>
    <w:lvl w:ilvl="8">
      <w:numFmt w:val="bullet"/>
      <w:lvlText w:val="娳屘ď抰宂尰ď尰ď⥎娳屘ď⹘腀띠묠 "/>
      <w:lvlJc w:val="left"/>
    </w:lvl>
  </w:abstractNum>
  <w:abstractNum w:abstractNumId="11" w15:restartNumberingAfterBreak="0">
    <w:nsid w:val="58A45EC8"/>
    <w:multiLevelType w:val="multilevel"/>
    <w:tmpl w:val="CF72FA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9141FCA"/>
    <w:multiLevelType w:val="multilevel"/>
    <w:tmpl w:val="A26A4CF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AD5778A"/>
    <w:multiLevelType w:val="multilevel"/>
    <w:tmpl w:val="904889C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09E617C"/>
    <w:multiLevelType w:val="multilevel"/>
    <w:tmpl w:val="3B8A99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110758E"/>
    <w:multiLevelType w:val="multilevel"/>
    <w:tmpl w:val="45AA1780"/>
    <w:lvl w:ilvl="0">
      <w:start w:val="89"/>
      <w:numFmt w:val="bullet"/>
      <w:lvlText w:val=""/>
      <w:lvlJc w:val="left"/>
      <w:pPr>
        <w:ind w:left="720" w:hanging="360"/>
      </w:pPr>
      <w:rPr>
        <w:rFonts w:ascii="Symbol" w:eastAsia="Times New Roman" w:hAnsi="Symbol" w:cs="Segoe U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E841B3"/>
    <w:multiLevelType w:val="multilevel"/>
    <w:tmpl w:val="3E86FD8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35F7E36"/>
    <w:multiLevelType w:val="multilevel"/>
    <w:tmpl w:val="596E59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3C13033"/>
    <w:multiLevelType w:val="multilevel"/>
    <w:tmpl w:val="9F6A3CE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53618DA"/>
    <w:multiLevelType w:val="multilevel"/>
    <w:tmpl w:val="477836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36F287C"/>
    <w:multiLevelType w:val="multilevel"/>
    <w:tmpl w:val="D0E8041E"/>
    <w:lvl w:ilvl="0">
      <w:start w:val="1"/>
      <w:numFmt w:val="decimal"/>
      <w:pStyle w:val="ber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ber2"/>
      <w:lvlText w:val="%1.%2."/>
      <w:lvlJc w:val="left"/>
      <w:pPr>
        <w:tabs>
          <w:tab w:val="num" w:pos="947"/>
        </w:tabs>
        <w:ind w:left="454" w:hanging="227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1" w15:restartNumberingAfterBreak="0">
    <w:nsid w:val="755F1A06"/>
    <w:multiLevelType w:val="multilevel"/>
    <w:tmpl w:val="1CBCCAD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755613"/>
    <w:multiLevelType w:val="multilevel"/>
    <w:tmpl w:val="B606962E"/>
    <w:lvl w:ilvl="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B07886"/>
    <w:multiLevelType w:val="multilevel"/>
    <w:tmpl w:val="DF6A8C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FCD1E9B"/>
    <w:multiLevelType w:val="multilevel"/>
    <w:tmpl w:val="8E363BB0"/>
    <w:lvl w:ilvl="0">
      <w:start w:val="99"/>
      <w:numFmt w:val="bullet"/>
      <w:lvlText w:val=""/>
      <w:lvlJc w:val="left"/>
      <w:pPr>
        <w:ind w:left="720" w:hanging="360"/>
      </w:pPr>
      <w:rPr>
        <w:rFonts w:ascii="Symbol" w:eastAsia="Times New Roman" w:hAnsi="Symbol" w:cs="Segoe U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20"/>
  </w:num>
  <w:num w:numId="4">
    <w:abstractNumId w:val="14"/>
  </w:num>
  <w:num w:numId="5">
    <w:abstractNumId w:val="3"/>
  </w:num>
  <w:num w:numId="6">
    <w:abstractNumId w:val="9"/>
  </w:num>
  <w:num w:numId="7">
    <w:abstractNumId w:val="13"/>
  </w:num>
  <w:num w:numId="8">
    <w:abstractNumId w:val="19"/>
  </w:num>
  <w:num w:numId="9">
    <w:abstractNumId w:val="15"/>
  </w:num>
  <w:num w:numId="10">
    <w:abstractNumId w:val="24"/>
  </w:num>
  <w:num w:numId="11">
    <w:abstractNumId w:val="12"/>
  </w:num>
  <w:num w:numId="12">
    <w:abstractNumId w:val="16"/>
  </w:num>
  <w:num w:numId="13">
    <w:abstractNumId w:val="2"/>
  </w:num>
  <w:num w:numId="14">
    <w:abstractNumId w:val="1"/>
  </w:num>
  <w:num w:numId="15">
    <w:abstractNumId w:val="18"/>
  </w:num>
  <w:num w:numId="16">
    <w:abstractNumId w:val="8"/>
  </w:num>
  <w:num w:numId="17">
    <w:abstractNumId w:val="7"/>
  </w:num>
  <w:num w:numId="18">
    <w:abstractNumId w:val="0"/>
  </w:num>
  <w:num w:numId="19">
    <w:abstractNumId w:val="21"/>
  </w:num>
  <w:num w:numId="20">
    <w:abstractNumId w:val="6"/>
  </w:num>
  <w:num w:numId="21">
    <w:abstractNumId w:val="5"/>
  </w:num>
  <w:num w:numId="22">
    <w:abstractNumId w:val="11"/>
  </w:num>
  <w:num w:numId="23">
    <w:abstractNumId w:val="23"/>
  </w:num>
  <w:num w:numId="24">
    <w:abstractNumId w:val="22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ocumentProtection w:edit="forms" w:enforcement="1" w:cryptProviderType="rsaAES" w:cryptAlgorithmClass="hash" w:cryptAlgorithmType="typeAny" w:cryptAlgorithmSid="14" w:cryptSpinCount="100000" w:hash="jCkS+pN08LNrsUlRJKPZZw6Bf0cEqiin3I1Ai+gYjt/ztrpVTqXrASM8uGk4wSswntaUXuG1PMnvleJzsZcLzA==" w:salt="QX9VDMaqy8uJJWfNGMJobQ==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5052"/>
    <w:rsid w:val="00795052"/>
    <w:rsid w:val="008C1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6E92EB-1682-49CB-94B7-060BDF430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qFormat/>
    <w:pPr>
      <w:keepNext/>
      <w:numPr>
        <w:numId w:val="2"/>
      </w:numPr>
      <w:tabs>
        <w:tab w:val="left" w:pos="567"/>
      </w:tabs>
      <w:spacing w:before="60" w:after="60"/>
      <w:outlineLvl w:val="0"/>
    </w:pPr>
    <w:rPr>
      <w:b/>
      <w:sz w:val="22"/>
    </w:rPr>
  </w:style>
  <w:style w:type="paragraph" w:styleId="berschrift2">
    <w:name w:val="heading 2"/>
    <w:basedOn w:val="Standard"/>
    <w:next w:val="Standard"/>
    <w:link w:val="berschrift2Zchn"/>
    <w:qFormat/>
    <w:pPr>
      <w:keepNext/>
      <w:numPr>
        <w:ilvl w:val="1"/>
        <w:numId w:val="2"/>
      </w:numPr>
      <w:spacing w:before="60" w:after="60"/>
      <w:outlineLvl w:val="1"/>
    </w:pPr>
    <w:rPr>
      <w:rFonts w:ascii="Helvetica" w:hAnsi="Helvetica"/>
      <w:b/>
    </w:rPr>
  </w:style>
  <w:style w:type="paragraph" w:styleId="berschrift3">
    <w:name w:val="heading 3"/>
    <w:basedOn w:val="Standard"/>
    <w:next w:val="Standard"/>
    <w:link w:val="berschrift3Zchn"/>
    <w:qFormat/>
    <w:pPr>
      <w:keepNext/>
      <w:numPr>
        <w:ilvl w:val="2"/>
        <w:numId w:val="2"/>
      </w:numPr>
      <w:tabs>
        <w:tab w:val="left" w:pos="426"/>
      </w:tabs>
      <w:spacing w:before="60" w:after="60"/>
      <w:outlineLvl w:val="2"/>
    </w:pPr>
    <w:rPr>
      <w:rFonts w:ascii="Helvetica" w:hAnsi="Helvetica"/>
      <w:b/>
    </w:rPr>
  </w:style>
  <w:style w:type="paragraph" w:styleId="berschrift4">
    <w:name w:val="heading 4"/>
    <w:basedOn w:val="Standard"/>
    <w:next w:val="Standard"/>
    <w:link w:val="berschrift4Zchn"/>
    <w:qFormat/>
    <w:pPr>
      <w:keepNext/>
      <w:tabs>
        <w:tab w:val="left" w:pos="426"/>
      </w:tabs>
      <w:spacing w:before="180" w:after="60"/>
      <w:outlineLvl w:val="3"/>
    </w:pPr>
    <w:rPr>
      <w:rFonts w:ascii="Helvetica" w:hAnsi="Helvetica"/>
      <w:b/>
    </w:rPr>
  </w:style>
  <w:style w:type="paragraph" w:styleId="berschrift5">
    <w:name w:val="heading 5"/>
    <w:basedOn w:val="Standard"/>
    <w:next w:val="Standard"/>
    <w:link w:val="berschrift5Zchn"/>
    <w:qFormat/>
    <w:pPr>
      <w:keepNext/>
      <w:spacing w:before="60" w:after="60"/>
      <w:ind w:right="57"/>
      <w:jc w:val="center"/>
      <w:outlineLvl w:val="4"/>
    </w:pPr>
    <w:rPr>
      <w:rFonts w:ascii="Helvetica" w:hAnsi="Helvetica"/>
      <w:b/>
    </w:rPr>
  </w:style>
  <w:style w:type="paragraph" w:styleId="berschrift6">
    <w:name w:val="heading 6"/>
    <w:basedOn w:val="Standard"/>
    <w:next w:val="Standard"/>
    <w:link w:val="berschrift6Zchn"/>
    <w:qFormat/>
    <w:pPr>
      <w:keepNext/>
      <w:spacing w:after="120"/>
      <w:jc w:val="right"/>
      <w:outlineLvl w:val="5"/>
    </w:pPr>
    <w:rPr>
      <w:rFonts w:ascii="Helvetica" w:hAnsi="Helvetica"/>
      <w:b/>
    </w:rPr>
  </w:style>
  <w:style w:type="paragraph" w:styleId="berschrift7">
    <w:name w:val="heading 7"/>
    <w:basedOn w:val="Standard"/>
    <w:next w:val="Standard"/>
    <w:link w:val="berschrift7Zchn"/>
    <w:qFormat/>
    <w:pPr>
      <w:keepNext/>
      <w:spacing w:before="120" w:after="120"/>
      <w:outlineLvl w:val="6"/>
    </w:pPr>
    <w:rPr>
      <w:rFonts w:ascii="Helvetica" w:hAnsi="Helvetica"/>
      <w:b/>
      <w:sz w:val="22"/>
    </w:rPr>
  </w:style>
  <w:style w:type="paragraph" w:styleId="berschrift8">
    <w:name w:val="heading 8"/>
    <w:basedOn w:val="Standard"/>
    <w:next w:val="Standard"/>
    <w:link w:val="berschrift8Zchn"/>
    <w:qFormat/>
    <w:pPr>
      <w:keepNext/>
      <w:spacing w:before="120" w:after="120"/>
      <w:jc w:val="right"/>
      <w:outlineLvl w:val="7"/>
    </w:pPr>
    <w:rPr>
      <w:sz w:val="28"/>
    </w:rPr>
  </w:style>
  <w:style w:type="paragraph" w:styleId="berschrift9">
    <w:name w:val="heading 9"/>
    <w:basedOn w:val="Standard"/>
    <w:next w:val="Standard"/>
    <w:link w:val="berschrift9Zchn"/>
    <w:qFormat/>
    <w:pPr>
      <w:keepNext/>
      <w:spacing w:after="60"/>
      <w:ind w:left="-35"/>
      <w:outlineLvl w:val="8"/>
    </w:pPr>
    <w:rPr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GridLight">
    <w:name w:val="Table Grid Light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3">
    <w:name w:val="Grid Table 3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4">
    <w:name w:val="Grid Table 4"/>
    <w:basedOn w:val="NormaleTabelle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Gritternetztabelle6farbig">
    <w:name w:val="Grid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tternetztabelle7farbig">
    <w:name w:val="Grid Table 7 Colorful"/>
    <w:basedOn w:val="NormaleTabelle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2">
    <w:name w:val="List Table 2"/>
    <w:basedOn w:val="NormaleTabelle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3">
    <w:name w:val="List Table 3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5dunkel">
    <w:name w:val="List Table 5 Dark"/>
    <w:basedOn w:val="NormaleTabelle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Listentabelle6farbig">
    <w:name w:val="List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NormaleTabelle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Arial" w:eastAsia="Arial" w:hAnsi="Arial" w:cs="Arial"/>
      <w:color w:val="365F9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rial" w:eastAsia="Arial" w:hAnsi="Arial" w:cs="Arial"/>
      <w:color w:val="365F9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="Arial" w:hAnsi="Arial" w:cs="Arial"/>
      <w:color w:val="365F9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="Arial" w:eastAsia="Arial" w:hAnsi="Arial" w:cs="Arial"/>
      <w:i/>
      <w:iCs/>
      <w:color w:val="365F9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="Arial" w:eastAsia="Arial" w:hAnsi="Arial" w:cs="Arial"/>
      <w:color w:val="365F9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Absatz-Standardschriftart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pPr>
      <w:spacing w:after="80"/>
      <w:contextualSpacing/>
    </w:pPr>
    <w:rPr>
      <w:rFonts w:eastAsia="Arial" w:cs="Arial"/>
      <w:spacing w:val="-10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Pr>
      <w:rFonts w:ascii="Arial" w:eastAsia="Arial" w:hAnsi="Arial" w:cs="Arial"/>
      <w:spacing w:val="-10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Pr>
      <w:i/>
      <w:iCs/>
      <w:color w:val="404040" w:themeColor="text1" w:themeTint="BF"/>
    </w:rPr>
  </w:style>
  <w:style w:type="character" w:styleId="IntensiveHervorhebung">
    <w:name w:val="Intense Emphasis"/>
    <w:basedOn w:val="Absatz-Standardschriftart"/>
    <w:uiPriority w:val="21"/>
    <w:qFormat/>
    <w:rPr>
      <w:i/>
      <w:iCs/>
      <w:color w:val="365F9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Pr>
      <w:i/>
      <w:iCs/>
      <w:color w:val="365F9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Pr>
      <w:b/>
      <w:bCs/>
      <w:smallCaps/>
      <w:color w:val="365F91" w:themeColor="accent1" w:themeShade="BF"/>
      <w:spacing w:val="5"/>
    </w:rPr>
  </w:style>
  <w:style w:type="paragraph" w:styleId="KeinLeerraum">
    <w:name w:val="No Spacing"/>
    <w:basedOn w:val="Standard"/>
    <w:uiPriority w:val="1"/>
    <w:qFormat/>
  </w:style>
  <w:style w:type="character" w:styleId="SchwacheHervorhebung">
    <w:name w:val="Subtle Emphasis"/>
    <w:basedOn w:val="Absatz-Standardschriftart"/>
    <w:uiPriority w:val="19"/>
    <w:qFormat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Pr>
      <w:i/>
      <w:iCs/>
    </w:rPr>
  </w:style>
  <w:style w:type="character" w:styleId="Fett">
    <w:name w:val="Strong"/>
    <w:basedOn w:val="Absatz-Standardschriftart"/>
    <w:uiPriority w:val="22"/>
    <w:qFormat/>
    <w:rPr>
      <w:b/>
      <w:bCs/>
    </w:rPr>
  </w:style>
  <w:style w:type="character" w:styleId="SchwacherVerweis">
    <w:name w:val="Subtle Reference"/>
    <w:basedOn w:val="Absatz-Standardschriftart"/>
    <w:uiPriority w:val="31"/>
    <w:qFormat/>
    <w:rPr>
      <w:smallCaps/>
      <w:color w:val="5A5A5A" w:themeColor="text1" w:themeTint="A5"/>
    </w:rPr>
  </w:style>
  <w:style w:type="character" w:styleId="Buchtitel">
    <w:name w:val="Book Title"/>
    <w:basedOn w:val="Absatz-Standardschriftart"/>
    <w:uiPriority w:val="33"/>
    <w:qFormat/>
    <w:rPr>
      <w:b/>
      <w:bCs/>
      <w:i/>
      <w:iCs/>
      <w:spacing w:val="5"/>
    </w:rPr>
  </w:style>
  <w:style w:type="character" w:customStyle="1" w:styleId="KopfzeileZchn">
    <w:name w:val="Kopfzeile Zchn"/>
    <w:basedOn w:val="Absatz-Standardschriftart"/>
    <w:link w:val="Kopfzeile"/>
    <w:uiPriority w:val="99"/>
  </w:style>
  <w:style w:type="character" w:customStyle="1" w:styleId="FooterChar">
    <w:name w:val="Footer Char"/>
    <w:basedOn w:val="Absatz-Standardschriftart"/>
    <w:uiPriority w:val="99"/>
  </w:style>
  <w:style w:type="paragraph" w:styleId="Beschriftung">
    <w:name w:val="caption"/>
    <w:basedOn w:val="Standard"/>
    <w:next w:val="Standard"/>
    <w:uiPriority w:val="35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Pr>
      <w:vertAlign w:val="superscript"/>
    </w:rPr>
  </w:style>
  <w:style w:type="paragraph" w:styleId="Endnotentext">
    <w:name w:val="endnote text"/>
    <w:basedOn w:val="Standard"/>
    <w:link w:val="EndnotentextZchn"/>
    <w:uiPriority w:val="99"/>
    <w:semiHidden/>
    <w:unhideWhenUsed/>
  </w:style>
  <w:style w:type="character" w:customStyle="1" w:styleId="EndnotentextZchn">
    <w:name w:val="Endnotentext Zchn"/>
    <w:basedOn w:val="Absatz-Standardschriftart"/>
    <w:link w:val="Endnotentext"/>
    <w:uiPriority w:val="99"/>
    <w:semiHidden/>
    <w:rPr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character" w:styleId="Hyperlink">
    <w:name w:val="Hyperlink"/>
    <w:basedOn w:val="Absatz-Standardschriftart"/>
    <w:uiPriority w:val="99"/>
    <w:unhideWhenUsed/>
    <w:rPr>
      <w:color w:val="0000FF" w:themeColor="hyperlink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Pr>
      <w:color w:val="800080" w:themeColor="followedHyperlink"/>
      <w:u w:val="single"/>
    </w:rPr>
  </w:style>
  <w:style w:type="paragraph" w:styleId="Abbildungsverzeichnis">
    <w:name w:val="table of figures"/>
    <w:basedOn w:val="Standard"/>
    <w:next w:val="Standard"/>
    <w:uiPriority w:val="99"/>
    <w:unhideWhenUsed/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customStyle="1" w:styleId="EG-Standard">
    <w:name w:val="EG-Standard"/>
    <w:basedOn w:val="Standard"/>
    <w:pPr>
      <w:spacing w:after="120"/>
    </w:pPr>
    <w:rPr>
      <w:rFonts w:ascii="Helvetica" w:hAnsi="Helvetica"/>
      <w:sz w:val="22"/>
    </w:rPr>
  </w:style>
  <w:style w:type="paragraph" w:customStyle="1" w:styleId="EG-berschrift">
    <w:name w:val="EG-Überschrift"/>
    <w:basedOn w:val="EG-Standard"/>
    <w:pPr>
      <w:spacing w:after="240"/>
      <w:ind w:left="709" w:hanging="709"/>
    </w:pPr>
    <w:rPr>
      <w:b/>
    </w:rPr>
  </w:style>
  <w:style w:type="paragraph" w:styleId="Textkrper">
    <w:name w:val="Body Text"/>
    <w:basedOn w:val="Standard"/>
    <w:pPr>
      <w:spacing w:before="120"/>
      <w:jc w:val="both"/>
    </w:pPr>
  </w:style>
  <w:style w:type="paragraph" w:styleId="Textkrper2">
    <w:name w:val="Body Text 2"/>
    <w:basedOn w:val="Standard"/>
    <w:rPr>
      <w:rFonts w:ascii="Helvetica" w:hAnsi="Helvetica"/>
      <w:b/>
      <w:sz w:val="22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Kommentartext">
    <w:name w:val="annotation text"/>
    <w:basedOn w:val="Standard"/>
    <w:link w:val="KommentartextZchn"/>
    <w:semiHidden/>
  </w:style>
  <w:style w:type="paragraph" w:styleId="Textkrper-Zeileneinzug">
    <w:name w:val="Body Text Indent"/>
    <w:basedOn w:val="Standard"/>
    <w:pPr>
      <w:tabs>
        <w:tab w:val="left" w:pos="567"/>
      </w:tabs>
      <w:spacing w:before="60" w:after="60"/>
      <w:ind w:left="567" w:hanging="567"/>
    </w:pPr>
    <w:rPr>
      <w:rFonts w:ascii="Helvetica" w:hAnsi="Helvetica"/>
    </w:rPr>
  </w:style>
  <w:style w:type="paragraph" w:styleId="Textkrper-Einzug2">
    <w:name w:val="Body Text Indent 2"/>
    <w:basedOn w:val="Standard"/>
    <w:pPr>
      <w:tabs>
        <w:tab w:val="left" w:pos="284"/>
      </w:tabs>
      <w:spacing w:before="60" w:after="60"/>
      <w:ind w:left="360"/>
    </w:pPr>
    <w:rPr>
      <w:rFonts w:ascii="Helvetica" w:hAnsi="Helvetica"/>
    </w:rPr>
  </w:style>
  <w:style w:type="paragraph" w:styleId="Verzeichnis1">
    <w:name w:val="toc 1"/>
    <w:basedOn w:val="Standard"/>
    <w:next w:val="Standard"/>
    <w:semiHidden/>
    <w:pPr>
      <w:tabs>
        <w:tab w:val="left" w:pos="567"/>
        <w:tab w:val="right" w:leader="dot" w:pos="9781"/>
      </w:tabs>
      <w:spacing w:before="120" w:after="120"/>
      <w:ind w:left="567" w:right="283" w:hanging="425"/>
    </w:pPr>
    <w:rPr>
      <w:rFonts w:ascii="Helvetica" w:hAnsi="Helvetica"/>
      <w:b/>
      <w:caps/>
    </w:rPr>
  </w:style>
  <w:style w:type="paragraph" w:styleId="Verzeichnis2">
    <w:name w:val="toc 2"/>
    <w:basedOn w:val="Standard"/>
    <w:next w:val="Standard"/>
    <w:semiHidden/>
    <w:pPr>
      <w:tabs>
        <w:tab w:val="left" w:pos="800"/>
        <w:tab w:val="right" w:leader="dot" w:pos="9781"/>
      </w:tabs>
      <w:ind w:left="567" w:right="424" w:hanging="425"/>
    </w:pPr>
    <w:rPr>
      <w:sz w:val="18"/>
    </w:rPr>
  </w:style>
  <w:style w:type="paragraph" w:styleId="Verzeichnis3">
    <w:name w:val="toc 3"/>
    <w:basedOn w:val="Standard"/>
    <w:next w:val="Standard"/>
    <w:semiHidden/>
    <w:pPr>
      <w:ind w:left="400"/>
    </w:pPr>
    <w:rPr>
      <w:i/>
    </w:rPr>
  </w:style>
  <w:style w:type="paragraph" w:styleId="Verzeichnis4">
    <w:name w:val="toc 4"/>
    <w:basedOn w:val="Standard"/>
    <w:next w:val="Standard"/>
    <w:semiHidden/>
    <w:pPr>
      <w:ind w:left="600"/>
    </w:pPr>
    <w:rPr>
      <w:sz w:val="18"/>
    </w:rPr>
  </w:style>
  <w:style w:type="paragraph" w:styleId="Verzeichnis5">
    <w:name w:val="toc 5"/>
    <w:basedOn w:val="Standard"/>
    <w:next w:val="Standard"/>
    <w:semiHidden/>
    <w:pPr>
      <w:ind w:left="800"/>
    </w:pPr>
    <w:rPr>
      <w:sz w:val="18"/>
    </w:rPr>
  </w:style>
  <w:style w:type="paragraph" w:styleId="Verzeichnis6">
    <w:name w:val="toc 6"/>
    <w:basedOn w:val="Standard"/>
    <w:next w:val="Standard"/>
    <w:semiHidden/>
    <w:pPr>
      <w:ind w:left="1000"/>
    </w:pPr>
    <w:rPr>
      <w:sz w:val="18"/>
    </w:rPr>
  </w:style>
  <w:style w:type="paragraph" w:styleId="Verzeichnis7">
    <w:name w:val="toc 7"/>
    <w:basedOn w:val="Standard"/>
    <w:next w:val="Standard"/>
    <w:semiHidden/>
    <w:pPr>
      <w:ind w:left="1200"/>
    </w:pPr>
    <w:rPr>
      <w:sz w:val="18"/>
    </w:rPr>
  </w:style>
  <w:style w:type="paragraph" w:styleId="Verzeichnis8">
    <w:name w:val="toc 8"/>
    <w:basedOn w:val="Standard"/>
    <w:next w:val="Standard"/>
    <w:semiHidden/>
    <w:pPr>
      <w:ind w:left="1400"/>
    </w:pPr>
    <w:rPr>
      <w:sz w:val="18"/>
    </w:rPr>
  </w:style>
  <w:style w:type="paragraph" w:styleId="Verzeichnis9">
    <w:name w:val="toc 9"/>
    <w:basedOn w:val="Standard"/>
    <w:next w:val="Standard"/>
    <w:semiHidden/>
    <w:pPr>
      <w:ind w:left="1600"/>
    </w:pPr>
    <w:rPr>
      <w:sz w:val="18"/>
    </w:rPr>
  </w:style>
  <w:style w:type="paragraph" w:customStyle="1" w:styleId="Standartfett">
    <w:name w:val="Standart fett"/>
    <w:pPr>
      <w:spacing w:before="120" w:after="60"/>
    </w:pPr>
    <w:rPr>
      <w:rFonts w:ascii="Arial" w:hAnsi="Arial"/>
      <w:b/>
    </w:rPr>
  </w:style>
  <w:style w:type="paragraph" w:customStyle="1" w:styleId="Standartfettm">
    <w:name w:val="Standart fett m"/>
    <w:rPr>
      <w:rFonts w:ascii="Helvetica" w:hAnsi="Helvetica"/>
      <w:b/>
    </w:rPr>
  </w:style>
  <w:style w:type="paragraph" w:customStyle="1" w:styleId="TabelleFett">
    <w:name w:val="Tabelle Fett"/>
    <w:basedOn w:val="Verzeichnis1"/>
    <w:pPr>
      <w:tabs>
        <w:tab w:val="left" w:pos="426"/>
      </w:tabs>
      <w:spacing w:before="180" w:after="60"/>
    </w:pPr>
    <w:rPr>
      <w:caps w:val="0"/>
    </w:rPr>
  </w:style>
  <w:style w:type="paragraph" w:customStyle="1" w:styleId="TabelleStandart">
    <w:name w:val="Tabelle Standart"/>
    <w:basedOn w:val="berschrift3"/>
    <w:pPr>
      <w:keepNext w:val="0"/>
      <w:spacing w:before="0"/>
    </w:pPr>
    <w:rPr>
      <w:rFonts w:ascii="Arial" w:hAnsi="Arial"/>
      <w:b w:val="0"/>
    </w:rPr>
  </w:style>
  <w:style w:type="paragraph" w:customStyle="1" w:styleId="TabelleAufzhlungkursiv">
    <w:name w:val="Tabelle Aufzählung kursiv"/>
    <w:basedOn w:val="Standard"/>
    <w:pPr>
      <w:numPr>
        <w:numId w:val="1"/>
      </w:numPr>
    </w:pPr>
  </w:style>
  <w:style w:type="paragraph" w:styleId="Textkrper3">
    <w:name w:val="Body Text 3"/>
    <w:basedOn w:val="Standard"/>
    <w:rPr>
      <w:sz w:val="28"/>
    </w:rPr>
  </w:style>
  <w:style w:type="paragraph" w:customStyle="1" w:styleId="Text">
    <w:name w:val="Text"/>
    <w:basedOn w:val="Standard"/>
    <w:rPr>
      <w:rFonts w:ascii="CG Times (W1)" w:hAnsi="CG Times (W1)"/>
    </w:rPr>
  </w:style>
  <w:style w:type="paragraph" w:styleId="Blocktext">
    <w:name w:val="Block Text"/>
    <w:basedOn w:val="Standard"/>
    <w:pPr>
      <w:spacing w:before="60" w:after="60"/>
      <w:ind w:left="284" w:right="170"/>
    </w:pPr>
    <w:rPr>
      <w:rFonts w:ascii="Helvetica" w:hAnsi="Helvetica"/>
    </w:rPr>
  </w:style>
  <w:style w:type="paragraph" w:customStyle="1" w:styleId="ber1">
    <w:name w:val="Über1"/>
    <w:basedOn w:val="Standard"/>
    <w:pPr>
      <w:numPr>
        <w:numId w:val="3"/>
      </w:numPr>
      <w:tabs>
        <w:tab w:val="left" w:pos="426"/>
      </w:tabs>
      <w:spacing w:after="120"/>
    </w:pPr>
    <w:rPr>
      <w:rFonts w:ascii="Helvetica" w:hAnsi="Helvetica"/>
      <w:b/>
    </w:rPr>
  </w:style>
  <w:style w:type="paragraph" w:styleId="Textkrper-Einzug3">
    <w:name w:val="Body Text Indent 3"/>
    <w:basedOn w:val="Standard"/>
    <w:pPr>
      <w:tabs>
        <w:tab w:val="left" w:pos="142"/>
      </w:tabs>
      <w:ind w:left="284"/>
    </w:pPr>
    <w:rPr>
      <w:rFonts w:ascii="Helvetica" w:hAnsi="Helvetica"/>
    </w:rPr>
  </w:style>
  <w:style w:type="paragraph" w:customStyle="1" w:styleId="Standartunter">
    <w:name w:val="Standart_unter"/>
    <w:basedOn w:val="NurText"/>
    <w:next w:val="NurText"/>
    <w:pPr>
      <w:spacing w:before="60" w:after="60"/>
      <w:jc w:val="both"/>
    </w:pPr>
    <w:rPr>
      <w:rFonts w:ascii="Helvetica" w:hAnsi="Helvetica"/>
      <w:u w:val="single"/>
    </w:rPr>
  </w:style>
  <w:style w:type="paragraph" w:styleId="NurText">
    <w:name w:val="Plain Text"/>
    <w:basedOn w:val="Standard"/>
    <w:rPr>
      <w:rFonts w:ascii="Courier New" w:hAnsi="Courier New"/>
    </w:rPr>
  </w:style>
  <w:style w:type="paragraph" w:customStyle="1" w:styleId="ber2">
    <w:name w:val="über2"/>
    <w:basedOn w:val="Standard"/>
    <w:pPr>
      <w:numPr>
        <w:ilvl w:val="1"/>
        <w:numId w:val="3"/>
      </w:numPr>
      <w:tabs>
        <w:tab w:val="left" w:pos="426"/>
      </w:tabs>
      <w:spacing w:after="120"/>
    </w:pPr>
    <w:rPr>
      <w:rFonts w:ascii="Helvetica" w:hAnsi="Helvetica"/>
      <w:b/>
    </w:rPr>
  </w:style>
  <w:style w:type="paragraph" w:customStyle="1" w:styleId="Textkrper21">
    <w:name w:val="Textkörper 21"/>
    <w:basedOn w:val="Standard"/>
    <w:pPr>
      <w:tabs>
        <w:tab w:val="left" w:pos="851"/>
        <w:tab w:val="left" w:pos="1843"/>
        <w:tab w:val="left" w:pos="5670"/>
        <w:tab w:val="left" w:pos="7655"/>
      </w:tabs>
    </w:pPr>
    <w:rPr>
      <w:sz w:val="22"/>
    </w:rPr>
  </w:style>
  <w:style w:type="paragraph" w:customStyle="1" w:styleId="Zwischenber">
    <w:name w:val="Zwischenüber"/>
    <w:basedOn w:val="Standard"/>
    <w:pPr>
      <w:spacing w:before="240" w:after="240" w:line="240" w:lineRule="exact"/>
    </w:pPr>
    <w:rPr>
      <w:b/>
    </w:rPr>
  </w:style>
  <w:style w:type="paragraph" w:customStyle="1" w:styleId="Absatz1">
    <w:name w:val="Absatz1"/>
    <w:basedOn w:val="Standard"/>
    <w:pPr>
      <w:widowControl w:val="0"/>
      <w:spacing w:line="336" w:lineRule="exact"/>
      <w:jc w:val="both"/>
    </w:pPr>
    <w:rPr>
      <w:sz w:val="22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Kommentarzeichen">
    <w:name w:val="annotation reference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Pr>
      <w:b/>
      <w:bCs/>
    </w:rPr>
  </w:style>
  <w:style w:type="character" w:customStyle="1" w:styleId="KommentartextZchn">
    <w:name w:val="Kommentartext Zchn"/>
    <w:link w:val="Kommentartext"/>
    <w:semiHidden/>
    <w:rPr>
      <w:rFonts w:ascii="Arial" w:hAnsi="Arial"/>
    </w:rPr>
  </w:style>
  <w:style w:type="character" w:customStyle="1" w:styleId="KommentarthemaZchn">
    <w:name w:val="Kommentarthema Zchn"/>
    <w:link w:val="Kommentarthema"/>
    <w:rPr>
      <w:rFonts w:ascii="Arial" w:hAnsi="Arial"/>
      <w:b/>
      <w:bCs/>
    </w:rPr>
  </w:style>
  <w:style w:type="character" w:customStyle="1" w:styleId="berschrift9Zchn">
    <w:name w:val="Überschrift 9 Zchn"/>
    <w:link w:val="berschrift9"/>
    <w:rPr>
      <w:rFonts w:ascii="Arial" w:hAnsi="Arial"/>
      <w:b/>
    </w:rPr>
  </w:style>
  <w:style w:type="paragraph" w:styleId="berarbeitung">
    <w:name w:val="Revision"/>
    <w:hidden/>
    <w:uiPriority w:val="99"/>
    <w:semiHidden/>
    <w:rPr>
      <w:rFonts w:ascii="Arial" w:hAnsi="Arial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pPr>
      <w:keepLines/>
      <w:numPr>
        <w:numId w:val="0"/>
      </w:numPr>
      <w:tabs>
        <w:tab w:val="clear" w:pos="567"/>
      </w:tabs>
      <w:spacing w:before="480" w:after="0" w:line="276" w:lineRule="auto"/>
      <w:outlineLvl w:val="9"/>
    </w:pPr>
    <w:rPr>
      <w:rFonts w:ascii="Cambria" w:hAnsi="Cambria"/>
      <w:bCs/>
      <w:color w:val="365F91"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rd"/>
    <w:uiPriority w:val="1"/>
    <w:qFormat/>
    <w:pPr>
      <w:widowControl w:val="0"/>
      <w:spacing w:line="227" w:lineRule="exact"/>
      <w:ind w:left="103"/>
    </w:pPr>
    <w:rPr>
      <w:rFonts w:eastAsia="Arial" w:cs="Arial"/>
      <w:sz w:val="22"/>
      <w:szCs w:val="22"/>
      <w:lang w:val="en-US" w:eastAsia="en-US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character" w:customStyle="1" w:styleId="FuzeileZchn">
    <w:name w:val="Fußzeile Zchn"/>
    <w:basedOn w:val="Absatz-Standardschriftart"/>
    <w:link w:val="Fuzeile"/>
    <w:uiPriority w:val="99"/>
    <w:rPr>
      <w:rFonts w:ascii="Arial" w:hAnsi="Arial"/>
    </w:rPr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g"/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E6BA8ED4229455E90B7FE37A6B7DB7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508B7FD-55DE-4534-BC70-0FFFFD30E355}"/>
      </w:docPartPr>
      <w:docPartBody>
        <w:p w:rsidR="00C90F94" w:rsidRDefault="00C90F94">
          <w:pPr>
            <w:pStyle w:val="4E6BA8ED4229455E90B7FE37A6B7DB72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BE43890A21B4B9F875956503798797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65BADE9-1726-4A57-97FA-EF32CDFFD996}"/>
      </w:docPartPr>
      <w:docPartBody>
        <w:p w:rsidR="00C90F94" w:rsidRDefault="00C90F94">
          <w:pPr>
            <w:pStyle w:val="4BE43890A21B4B9F8759565037987978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A095E2300DE4E87AD7A2B0D8C9B00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1BE71EE-B0AE-4DFF-A20D-833785F17B92}"/>
      </w:docPartPr>
      <w:docPartBody>
        <w:p w:rsidR="00C90F94" w:rsidRDefault="00C90F94">
          <w:pPr>
            <w:pStyle w:val="0A095E2300DE4E87AD7A2B0D8C9B0030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5FEB3233FF1451E9C5251C64081FB1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E43D527-38A4-44CE-B7B8-B5944529D45A}"/>
      </w:docPartPr>
      <w:docPartBody>
        <w:p w:rsidR="00C90F94" w:rsidRDefault="00C90F94">
          <w:pPr>
            <w:pStyle w:val="D5FEB3233FF1451E9C5251C64081FB16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691092938D1485EABD1763B8574F6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9C4D007-CD1B-4758-9CBE-EBFB39036B71}"/>
      </w:docPartPr>
      <w:docPartBody>
        <w:p w:rsidR="00C90F94" w:rsidRDefault="00C90F94">
          <w:pPr>
            <w:pStyle w:val="D691092938D1485EABD1763B8574F658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B31A6F01C09478FBF28C90250C0BB4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A807EDD-16FE-4F3F-BF8C-1BDE4B7DFEB9}"/>
      </w:docPartPr>
      <w:docPartBody>
        <w:p w:rsidR="00C90F94" w:rsidRDefault="00C90F94">
          <w:pPr>
            <w:pStyle w:val="3B31A6F01C09478FBF28C90250C0BB4B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b9d756fe3e846b7974276ba7dba908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E8F5CF1-092A-4E17-90FD-31E376D4759A}"/>
      </w:docPartPr>
      <w:docPartBody>
        <w:p w:rsidR="00C90F94" w:rsidRDefault="00C90F94">
          <w:pPr>
            <w:pStyle w:val="D691092938D1485EABD1763B8574F658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59b146ec0584e22807c7fb1631ca12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EB37940-EB5D-4456-938B-31B9B2A1E40B}"/>
      </w:docPartPr>
      <w:docPartBody>
        <w:p w:rsidR="00C90F94" w:rsidRDefault="00C90F94">
          <w:pPr>
            <w:pStyle w:val="3B31A6F01C09478FBF28C90250C0BB4B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e848bbed6a84262b90b7dc50382f1e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37CA43-3B2C-4B30-9080-ADA2A3428DC1}"/>
      </w:docPartPr>
      <w:docPartBody>
        <w:p w:rsidR="00C90F94" w:rsidRDefault="00C90F94">
          <w:pPr>
            <w:pStyle w:val="D691092938D1485EABD1763B8574F658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77a2d2f59e0423f8e2250643bb7b2f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35607E7-7F50-429A-9AE3-BC08BA6A637C}"/>
      </w:docPartPr>
      <w:docPartBody>
        <w:p w:rsidR="00C90F94" w:rsidRDefault="00C90F94">
          <w:pPr>
            <w:pStyle w:val="3B31A6F01C09478FBF28C90250C0BB4B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B7F80F2044D499395246DF9FEC8DEA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C651D2E-7B1E-4FCC-BA11-973715688CF0}"/>
      </w:docPartPr>
      <w:docPartBody>
        <w:p w:rsidR="00C90F94" w:rsidRDefault="00C90F94">
          <w:pPr>
            <w:pStyle w:val="8B7F80F2044D499395246DF9FEC8DEAF"/>
          </w:pPr>
          <w:r>
            <w:rPr>
              <w:rStyle w:val="Platzhaltertext"/>
            </w:rPr>
            <w:t>Klicke</w:t>
          </w:r>
          <w:r>
            <w:rPr>
              <w:rStyle w:val="Platzhaltertext"/>
            </w:rPr>
            <w:t>n oder tippen Sie hier, um Text einzugeben.</w:t>
          </w:r>
        </w:p>
      </w:docPartBody>
    </w:docPart>
    <w:docPart>
      <w:docPartPr>
        <w:name w:val="717123DE50CF49209CC2C1639C2B95B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9B1FFAC-47C5-42CB-AE1C-5D6D7FF17C20}"/>
      </w:docPartPr>
      <w:docPartBody>
        <w:p w:rsidR="00C90F94" w:rsidRDefault="00C90F94">
          <w:pPr>
            <w:pStyle w:val="717123DE50CF49209CC2C1639C2B95BF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DCFE25AAC364375ABF564EB9887081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45B83FA-DB2A-4736-B33B-E10340B5DDDB}"/>
      </w:docPartPr>
      <w:docPartBody>
        <w:p w:rsidR="00C90F94" w:rsidRDefault="00C90F94">
          <w:pPr>
            <w:pStyle w:val="5DCFE25AAC364375ABF564EB98870815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8AA81F2D0DA45C9B32DBC5F2E81EEC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23CC7B3-40B7-460C-903A-2FC57D92C6BF}"/>
      </w:docPartPr>
      <w:docPartBody>
        <w:p w:rsidR="00C90F94" w:rsidRDefault="00C90F94">
          <w:pPr>
            <w:pStyle w:val="58AA81F2D0DA45C9B32DBC5F2E81EECF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BBD85AE025E47B58F55433A6E6F1A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A4645ED-15BB-4FD6-B71B-21714BC9FEE5}"/>
      </w:docPartPr>
      <w:docPartBody>
        <w:p w:rsidR="00C90F94" w:rsidRDefault="00C90F94">
          <w:pPr>
            <w:pStyle w:val="DBBD85AE025E47B58F55433A6E6F1A58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25F999D28EF4D55A74513DE63606B1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E7760F3-9355-49A5-97A9-5CFC21A02540}"/>
      </w:docPartPr>
      <w:docPartBody>
        <w:p w:rsidR="00C90F94" w:rsidRDefault="00C90F94">
          <w:pPr>
            <w:pStyle w:val="B25F999D28EF4D55A74513DE63606B16"/>
          </w:pPr>
          <w:r>
            <w:rPr>
              <w:rStyle w:val="Platzhaltertext"/>
            </w:rPr>
            <w:t>Klicken oder</w:t>
          </w:r>
          <w:r>
            <w:rPr>
              <w:rStyle w:val="Platzhaltertext"/>
            </w:rPr>
            <w:t xml:space="preserve"> tippen Sie hier, um Text einzugeben.</w:t>
          </w:r>
        </w:p>
      </w:docPartBody>
    </w:docPart>
    <w:docPart>
      <w:docPartPr>
        <w:name w:val="0D508D70857D479DA3DA54D4B05282D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F0356EB-CD0E-40E9-BF51-DF61DB4930CE}"/>
      </w:docPartPr>
      <w:docPartBody>
        <w:p w:rsidR="00C90F94" w:rsidRDefault="00C90F94">
          <w:pPr>
            <w:pStyle w:val="0D508D70857D479DA3DA54D4B05282D9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CB7581FD0DF4AF998BED1168517B25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302EDBA-A997-4922-98DD-D44563324225}"/>
      </w:docPartPr>
      <w:docPartBody>
        <w:p w:rsidR="00C90F94" w:rsidRDefault="00C90F94">
          <w:pPr>
            <w:pStyle w:val="DCB7581FD0DF4AF998BED1168517B25D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307809C60204590A7D2D825A29B010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73C1F5D-5875-4139-8B28-214599E31238}"/>
      </w:docPartPr>
      <w:docPartBody>
        <w:p w:rsidR="00C90F94" w:rsidRDefault="00C90F94">
          <w:pPr>
            <w:pStyle w:val="7307809C60204590A7D2D825A29B0108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55CB630F2FC4B92B51B656332825E0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D3C2196-97D5-4C71-BD97-87D2BCACE748}"/>
      </w:docPartPr>
      <w:docPartBody>
        <w:p w:rsidR="00C90F94" w:rsidRDefault="00C90F94">
          <w:pPr>
            <w:pStyle w:val="B55CB630F2FC4B92B51B656332825E0A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E9984A5DB3A4776ACC7BFAC20D0848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145EBAD-2D30-4472-AED2-F27E8D6A36C6}"/>
      </w:docPartPr>
      <w:docPartBody>
        <w:p w:rsidR="00C90F94" w:rsidRDefault="00C90F94">
          <w:pPr>
            <w:pStyle w:val="FE9984A5DB3A4776ACC7BFAC20D0848E"/>
          </w:pPr>
          <w:r>
            <w:rPr>
              <w:rStyle w:val="Platzhaltertext"/>
            </w:rPr>
            <w:t>Klicken oder tippe</w:t>
          </w:r>
          <w:r>
            <w:rPr>
              <w:rStyle w:val="Platzhaltertext"/>
            </w:rPr>
            <w:t>n Sie hier, um Text einzugeben.</w:t>
          </w:r>
        </w:p>
      </w:docPartBody>
    </w:docPart>
    <w:docPart>
      <w:docPartPr>
        <w:name w:val="30729E89DC91451EBE807833A376AEB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743FC9F-6FDF-4130-80E5-9F7D409D5524}"/>
      </w:docPartPr>
      <w:docPartBody>
        <w:p w:rsidR="00C90F94" w:rsidRDefault="00C90F94">
          <w:pPr>
            <w:pStyle w:val="30729E89DC91451EBE807833A376AEBB"/>
          </w:pPr>
          <w:r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0F94" w:rsidRDefault="00C90F94">
      <w:pPr>
        <w:spacing w:after="0" w:line="240" w:lineRule="auto"/>
      </w:pPr>
      <w:r>
        <w:separator/>
      </w:r>
    </w:p>
  </w:endnote>
  <w:endnote w:type="continuationSeparator" w:id="0">
    <w:p w:rsidR="00C90F94" w:rsidRDefault="00C90F94">
      <w:pPr>
        <w:spacing w:after="0"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default"/>
  </w:font>
  <w:font w:name="CG Times (W1)"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0F94" w:rsidRDefault="00C90F94">
      <w:pPr>
        <w:spacing w:after="0" w:line="240" w:lineRule="auto"/>
      </w:pPr>
      <w:r>
        <w:separator/>
      </w:r>
    </w:p>
  </w:footnote>
  <w:footnote w:type="continuationSeparator" w:id="0">
    <w:p w:rsidR="00C90F94" w:rsidRDefault="00C90F94">
      <w:pPr>
        <w:spacing w:after="0" w:line="240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94"/>
    <w:rsid w:val="00C90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E74B5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E74B5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E74B5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3">
    <w:name w:val="Grid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4">
    <w:name w:val="Grid Table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ritternetztabelle6farbig">
    <w:name w:val="Grid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tternetztabelle7farbig">
    <w:name w:val="Grid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2">
    <w:name w:val="List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3">
    <w:name w:val="List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5dunkel">
    <w:name w:val="List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entabelle6farbig">
    <w:name w:val="List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Pr>
      <w:rFonts w:ascii="Arial" w:eastAsia="Arial" w:hAnsi="Arial" w:cs="Arial"/>
      <w:spacing w:val="-10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Pr>
      <w:i/>
      <w:iCs/>
      <w:color w:val="2E74B5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Pr>
      <w:i/>
      <w:iCs/>
      <w:color w:val="2E74B5" w:themeColor="accent1" w:themeShade="BF"/>
    </w:rPr>
  </w:style>
  <w:style w:type="character" w:styleId="IntensiverVerweis">
    <w:name w:val="Intense Reference"/>
    <w:basedOn w:val="Absatz-Standardschriftart"/>
    <w:uiPriority w:val="32"/>
    <w:qFormat/>
    <w:rPr>
      <w:b/>
      <w:bCs/>
      <w:smallCaps/>
      <w:color w:val="2E74B5" w:themeColor="accent1" w:themeShade="BF"/>
      <w:spacing w:val="5"/>
    </w:rPr>
  </w:style>
  <w:style w:type="paragraph" w:styleId="KeinLeerraum">
    <w:name w:val="No Spacing"/>
    <w:basedOn w:val="Standard"/>
    <w:uiPriority w:val="1"/>
    <w:qFormat/>
    <w:pPr>
      <w:spacing w:after="0" w:line="240" w:lineRule="auto"/>
    </w:pPr>
  </w:style>
  <w:style w:type="character" w:styleId="SchwacheHervorhebung">
    <w:name w:val="Subtle Emphasis"/>
    <w:basedOn w:val="Absatz-Standardschriftart"/>
    <w:uiPriority w:val="19"/>
    <w:qFormat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Pr>
      <w:i/>
      <w:iCs/>
    </w:rPr>
  </w:style>
  <w:style w:type="character" w:styleId="Fett">
    <w:name w:val="Strong"/>
    <w:basedOn w:val="Absatz-Standardschriftart"/>
    <w:uiPriority w:val="22"/>
    <w:qFormat/>
    <w:rPr>
      <w:b/>
      <w:bCs/>
    </w:rPr>
  </w:style>
  <w:style w:type="character" w:styleId="SchwacherVerweis">
    <w:name w:val="Subtle Reference"/>
    <w:basedOn w:val="Absatz-Standardschriftart"/>
    <w:uiPriority w:val="31"/>
    <w:qFormat/>
    <w:rPr>
      <w:smallCaps/>
      <w:color w:val="5A5A5A" w:themeColor="text1" w:themeTint="A5"/>
    </w:rPr>
  </w:style>
  <w:style w:type="character" w:styleId="Buchtitel">
    <w:name w:val="Book Title"/>
    <w:basedOn w:val="Absatz-Standardschriftart"/>
    <w:uiPriority w:val="33"/>
    <w:qFormat/>
    <w:rPr>
      <w:b/>
      <w:bCs/>
      <w:i/>
      <w:iCs/>
      <w:spacing w:val="5"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</w:style>
  <w:style w:type="paragraph" w:styleId="Beschriftung">
    <w:name w:val="caption"/>
    <w:basedOn w:val="Standard"/>
    <w:next w:val="Standard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Pr>
      <w:vertAlign w:val="superscript"/>
    </w:rPr>
  </w:style>
  <w:style w:type="paragraph" w:styleId="Endnotentext">
    <w:name w:val="endnote text"/>
    <w:basedOn w:val="Standard"/>
    <w:link w:val="EndnotentextZchn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Pr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character" w:styleId="Hyperlink">
    <w:name w:val="Hyperlink"/>
    <w:basedOn w:val="Absatz-Standardschriftart"/>
    <w:uiPriority w:val="99"/>
    <w:unhideWhenUsed/>
    <w:rPr>
      <w:color w:val="0563C1" w:themeColor="hyperlink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Pr>
      <w:color w:val="954F72" w:themeColor="followedHyperlink"/>
      <w:u w:val="single"/>
    </w:rPr>
  </w:style>
  <w:style w:type="paragraph" w:styleId="Verzeichnis1">
    <w:name w:val="toc 1"/>
    <w:basedOn w:val="Standard"/>
    <w:next w:val="Standard"/>
    <w:uiPriority w:val="39"/>
    <w:unhideWhenUsed/>
    <w:pPr>
      <w:spacing w:after="100"/>
    </w:pPr>
  </w:style>
  <w:style w:type="paragraph" w:styleId="Verzeichnis2">
    <w:name w:val="toc 2"/>
    <w:basedOn w:val="Standard"/>
    <w:next w:val="Standard"/>
    <w:uiPriority w:val="39"/>
    <w:unhideWhenUsed/>
    <w:pPr>
      <w:spacing w:after="100"/>
      <w:ind w:left="220"/>
    </w:pPr>
  </w:style>
  <w:style w:type="paragraph" w:styleId="Verzeichnis3">
    <w:name w:val="toc 3"/>
    <w:basedOn w:val="Standard"/>
    <w:next w:val="Standard"/>
    <w:uiPriority w:val="39"/>
    <w:unhideWhenUsed/>
    <w:pPr>
      <w:spacing w:after="100"/>
      <w:ind w:left="440"/>
    </w:pPr>
  </w:style>
  <w:style w:type="paragraph" w:styleId="Verzeichnis4">
    <w:name w:val="toc 4"/>
    <w:basedOn w:val="Standard"/>
    <w:next w:val="Standard"/>
    <w:uiPriority w:val="39"/>
    <w:unhideWhenUsed/>
    <w:pPr>
      <w:spacing w:after="100"/>
      <w:ind w:left="660"/>
    </w:pPr>
  </w:style>
  <w:style w:type="paragraph" w:styleId="Verzeichnis5">
    <w:name w:val="toc 5"/>
    <w:basedOn w:val="Standard"/>
    <w:next w:val="Standard"/>
    <w:uiPriority w:val="39"/>
    <w:unhideWhenUsed/>
    <w:pPr>
      <w:spacing w:after="100"/>
      <w:ind w:left="880"/>
    </w:pPr>
  </w:style>
  <w:style w:type="paragraph" w:styleId="Verzeichnis6">
    <w:name w:val="toc 6"/>
    <w:basedOn w:val="Standard"/>
    <w:next w:val="Standard"/>
    <w:uiPriority w:val="39"/>
    <w:unhideWhenUsed/>
    <w:pPr>
      <w:spacing w:after="100"/>
      <w:ind w:left="1100"/>
    </w:pPr>
  </w:style>
  <w:style w:type="paragraph" w:styleId="Verzeichnis7">
    <w:name w:val="toc 7"/>
    <w:basedOn w:val="Standard"/>
    <w:next w:val="Standard"/>
    <w:uiPriority w:val="39"/>
    <w:unhideWhenUsed/>
    <w:pPr>
      <w:spacing w:after="100"/>
      <w:ind w:left="1320"/>
    </w:pPr>
  </w:style>
  <w:style w:type="paragraph" w:styleId="Verzeichnis8">
    <w:name w:val="toc 8"/>
    <w:basedOn w:val="Standard"/>
    <w:next w:val="Standard"/>
    <w:uiPriority w:val="39"/>
    <w:unhideWhenUsed/>
    <w:pPr>
      <w:spacing w:after="100"/>
      <w:ind w:left="1540"/>
    </w:pPr>
  </w:style>
  <w:style w:type="paragraph" w:styleId="Verzeichnis9">
    <w:name w:val="toc 9"/>
    <w:basedOn w:val="Standard"/>
    <w:next w:val="Standard"/>
    <w:uiPriority w:val="39"/>
    <w:unhideWhenUsed/>
    <w:pPr>
      <w:spacing w:after="100"/>
      <w:ind w:left="1760"/>
    </w:pPr>
  </w:style>
  <w:style w:type="paragraph" w:styleId="Inhaltsverzeichnisberschrift">
    <w:name w:val="TOC Heading"/>
    <w:uiPriority w:val="39"/>
    <w:unhideWhenUsed/>
  </w:style>
  <w:style w:type="paragraph" w:styleId="Abbildungsverzeichnis">
    <w:name w:val="table of figures"/>
    <w:basedOn w:val="Standard"/>
    <w:next w:val="Standard"/>
    <w:uiPriority w:val="99"/>
    <w:unhideWhenUsed/>
    <w:pPr>
      <w:spacing w:after="0"/>
    </w:pPr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4E6BA8ED4229455E90B7FE37A6B7DB72">
    <w:name w:val="4E6BA8ED4229455E90B7FE37A6B7DB72"/>
  </w:style>
  <w:style w:type="paragraph" w:customStyle="1" w:styleId="4BE43890A21B4B9F8759565037987978">
    <w:name w:val="4BE43890A21B4B9F8759565037987978"/>
  </w:style>
  <w:style w:type="paragraph" w:customStyle="1" w:styleId="9B7E5DEA227E4B6AB58A9813BC0466B0">
    <w:name w:val="9B7E5DEA227E4B6AB58A9813BC0466B0"/>
  </w:style>
  <w:style w:type="paragraph" w:customStyle="1" w:styleId="D691092938D1485EABD1763B8574F658">
    <w:name w:val="D691092938D1485EABD1763B8574F658"/>
  </w:style>
  <w:style w:type="paragraph" w:customStyle="1" w:styleId="0A095E2300DE4E87AD7A2B0D8C9B0030">
    <w:name w:val="0A095E2300DE4E87AD7A2B0D8C9B0030"/>
  </w:style>
  <w:style w:type="paragraph" w:customStyle="1" w:styleId="3B31A6F01C09478FBF28C90250C0BB4B">
    <w:name w:val="3B31A6F01C09478FBF28C90250C0BB4B"/>
  </w:style>
  <w:style w:type="paragraph" w:customStyle="1" w:styleId="D5FEB3233FF1451E9C5251C64081FB16">
    <w:name w:val="D5FEB3233FF1451E9C5251C64081FB16"/>
  </w:style>
  <w:style w:type="paragraph" w:customStyle="1" w:styleId="3684431395114C5E9899468915536C8F">
    <w:name w:val="3684431395114C5E9899468915536C8F"/>
  </w:style>
  <w:style w:type="paragraph" w:customStyle="1" w:styleId="6F22522543BB4CDE9BB8132C79D970D6">
    <w:name w:val="6F22522543BB4CDE9BB8132C79D970D6"/>
  </w:style>
  <w:style w:type="paragraph" w:customStyle="1" w:styleId="818F0D0E8C92463FB716ADB336BE15AA">
    <w:name w:val="818F0D0E8C92463FB716ADB336BE15AA"/>
  </w:style>
  <w:style w:type="paragraph" w:customStyle="1" w:styleId="58AA81F2D0DA45C9B32DBC5F2E81EECF">
    <w:name w:val="58AA81F2D0DA45C9B32DBC5F2E81EECF"/>
  </w:style>
  <w:style w:type="paragraph" w:customStyle="1" w:styleId="DBBD85AE025E47B58F55433A6E6F1A58">
    <w:name w:val="DBBD85AE025E47B58F55433A6E6F1A58"/>
  </w:style>
  <w:style w:type="paragraph" w:customStyle="1" w:styleId="B25F999D28EF4D55A74513DE63606B16">
    <w:name w:val="B25F999D28EF4D55A74513DE63606B16"/>
  </w:style>
  <w:style w:type="paragraph" w:customStyle="1" w:styleId="0D508D70857D479DA3DA54D4B05282D9">
    <w:name w:val="0D508D70857D479DA3DA54D4B05282D9"/>
  </w:style>
  <w:style w:type="paragraph" w:customStyle="1" w:styleId="DCB7581FD0DF4AF998BED1168517B25D">
    <w:name w:val="DCB7581FD0DF4AF998BED1168517B25D"/>
  </w:style>
  <w:style w:type="paragraph" w:customStyle="1" w:styleId="7307809C60204590A7D2D825A29B0108">
    <w:name w:val="7307809C60204590A7D2D825A29B0108"/>
  </w:style>
  <w:style w:type="paragraph" w:customStyle="1" w:styleId="B55CB630F2FC4B92B51B656332825E0A">
    <w:name w:val="B55CB630F2FC4B92B51B656332825E0A"/>
  </w:style>
  <w:style w:type="paragraph" w:customStyle="1" w:styleId="FE9984A5DB3A4776ACC7BFAC20D0848E">
    <w:name w:val="FE9984A5DB3A4776ACC7BFAC20D0848E"/>
  </w:style>
  <w:style w:type="paragraph" w:customStyle="1" w:styleId="30729E89DC91451EBE807833A376AEBB">
    <w:name w:val="30729E89DC91451EBE807833A376AEBB"/>
  </w:style>
  <w:style w:type="paragraph" w:customStyle="1" w:styleId="8B7F80F2044D499395246DF9FEC8DEAF">
    <w:name w:val="8B7F80F2044D499395246DF9FEC8DEAF"/>
  </w:style>
  <w:style w:type="paragraph" w:customStyle="1" w:styleId="717123DE50CF49209CC2C1639C2B95BF">
    <w:name w:val="717123DE50CF49209CC2C1639C2B95BF"/>
  </w:style>
  <w:style w:type="paragraph" w:customStyle="1" w:styleId="5DCFE25AAC364375ABF564EB98870815">
    <w:name w:val="5DCFE25AAC364375ABF564EB9887081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Larissa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B30048-711A-44A4-9EA9-6106D2BC4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325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1</vt:lpstr>
    </vt:vector>
  </TitlesOfParts>
  <Company>EG</Company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1</dc:title>
  <dc:subject>Ostbach Kanalsanierung und Ersatzdrainage</dc:subject>
  <dc:creator>Hermanns</dc:creator>
  <cp:lastModifiedBy>Quurck, Anna Lena</cp:lastModifiedBy>
  <cp:revision>8</cp:revision>
  <dcterms:created xsi:type="dcterms:W3CDTF">2026-05-27T18:46:00Z</dcterms:created>
  <dcterms:modified xsi:type="dcterms:W3CDTF">2026-07-16T18:27:00Z</dcterms:modified>
</cp:coreProperties>
</file>